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81C6A" w14:textId="77777777" w:rsidR="00AF193C" w:rsidRPr="00426093" w:rsidRDefault="00AF193C" w:rsidP="00AF193C">
      <w:pPr>
        <w:spacing w:after="0" w:line="408" w:lineRule="auto"/>
        <w:ind w:left="120"/>
        <w:jc w:val="center"/>
        <w:rPr>
          <w:lang w:val="ru-RU"/>
        </w:rPr>
      </w:pPr>
      <w:bookmarkStart w:id="0" w:name="block-25821558"/>
      <w:r w:rsidRPr="0042609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5F6DB3D" w14:textId="77777777" w:rsidR="00AF193C" w:rsidRPr="00426093" w:rsidRDefault="00AF193C" w:rsidP="00AF193C">
      <w:pPr>
        <w:spacing w:after="0" w:line="408" w:lineRule="auto"/>
        <w:ind w:left="120"/>
        <w:jc w:val="center"/>
        <w:rPr>
          <w:lang w:val="ru-RU"/>
        </w:rPr>
      </w:pPr>
      <w:r w:rsidRPr="00426093">
        <w:rPr>
          <w:rFonts w:ascii="Times New Roman" w:hAnsi="Times New Roman"/>
          <w:b/>
          <w:color w:val="000000"/>
          <w:sz w:val="28"/>
          <w:lang w:val="ru-RU"/>
        </w:rPr>
        <w:t>МАОУ СШ №55</w:t>
      </w:r>
    </w:p>
    <w:p w14:paraId="3A4566A3" w14:textId="77777777" w:rsidR="00AF193C" w:rsidRPr="00426093" w:rsidRDefault="00AF193C" w:rsidP="00AF193C">
      <w:pPr>
        <w:spacing w:after="0"/>
        <w:ind w:left="120"/>
        <w:rPr>
          <w:lang w:val="ru-RU"/>
        </w:rPr>
      </w:pPr>
    </w:p>
    <w:p w14:paraId="137F4CE4" w14:textId="77777777" w:rsidR="00AF193C" w:rsidRPr="00426093" w:rsidRDefault="00AF193C" w:rsidP="00AF193C">
      <w:pPr>
        <w:spacing w:after="0"/>
        <w:ind w:left="120"/>
        <w:rPr>
          <w:lang w:val="ru-RU"/>
        </w:rPr>
      </w:pPr>
    </w:p>
    <w:p w14:paraId="15B579DB" w14:textId="77777777" w:rsidR="00AF193C" w:rsidRPr="00426093" w:rsidRDefault="00AF193C" w:rsidP="00AF193C">
      <w:pPr>
        <w:spacing w:after="0"/>
        <w:ind w:left="120"/>
        <w:rPr>
          <w:lang w:val="ru-RU"/>
        </w:rPr>
      </w:pPr>
    </w:p>
    <w:p w14:paraId="6E1094C8" w14:textId="77777777" w:rsidR="00AF193C" w:rsidRPr="00426093" w:rsidRDefault="00AF193C" w:rsidP="00AF193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F193C" w:rsidRPr="00426093" w14:paraId="175883DC" w14:textId="77777777" w:rsidTr="00651C05">
        <w:tc>
          <w:tcPr>
            <w:tcW w:w="3114" w:type="dxa"/>
          </w:tcPr>
          <w:p w14:paraId="0D28AEC7" w14:textId="77777777" w:rsidR="00AF193C" w:rsidRPr="0040209D" w:rsidRDefault="00AF193C" w:rsidP="00651C0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CC5ADFB" w14:textId="77777777" w:rsidR="00AF193C" w:rsidRPr="008944ED" w:rsidRDefault="00AF193C" w:rsidP="00651C0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76B05E08" w14:textId="77777777" w:rsidR="00AF193C" w:rsidRDefault="00AF193C" w:rsidP="00651C0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7144FD1" w14:textId="77777777" w:rsidR="00AF193C" w:rsidRDefault="00AF193C" w:rsidP="00651C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1146E8F5" w14:textId="77777777" w:rsidR="00AF193C" w:rsidRDefault="00AF193C" w:rsidP="00651C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</w:p>
          <w:p w14:paraId="6863C549" w14:textId="77777777" w:rsidR="00AF193C" w:rsidRDefault="00AF193C" w:rsidP="00651C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                              г.</w:t>
            </w:r>
          </w:p>
          <w:p w14:paraId="569469E5" w14:textId="77777777" w:rsidR="00AF193C" w:rsidRPr="0040209D" w:rsidRDefault="00AF193C" w:rsidP="00651C0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6AF5102" w14:textId="77777777" w:rsidR="00AF193C" w:rsidRPr="0040209D" w:rsidRDefault="00AF193C" w:rsidP="00651C0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EC372E5" w14:textId="77777777" w:rsidR="00AF193C" w:rsidRPr="008944ED" w:rsidRDefault="00AF193C" w:rsidP="00651C0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</w:p>
          <w:p w14:paraId="0B1BABBD" w14:textId="77777777" w:rsidR="00AF193C" w:rsidRDefault="00AF193C" w:rsidP="00651C0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F981E65" w14:textId="77777777" w:rsidR="00AF193C" w:rsidRPr="008944ED" w:rsidRDefault="00AF193C" w:rsidP="00651C0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Точилова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В.А.</w:t>
            </w:r>
          </w:p>
          <w:p w14:paraId="49D2CD07" w14:textId="77777777" w:rsidR="00AF193C" w:rsidRDefault="00AF193C" w:rsidP="00651C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</w:p>
          <w:p w14:paraId="37105232" w14:textId="77777777" w:rsidR="00AF193C" w:rsidRDefault="00AF193C" w:rsidP="00651C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                              г.</w:t>
            </w:r>
          </w:p>
          <w:p w14:paraId="082E1B0A" w14:textId="77777777" w:rsidR="00AF193C" w:rsidRPr="0040209D" w:rsidRDefault="00AF193C" w:rsidP="00651C0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BCFFE0F" w14:textId="77777777" w:rsidR="00AF193C" w:rsidRDefault="00AF193C" w:rsidP="00651C0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55284D4" w14:textId="77777777" w:rsidR="00AF193C" w:rsidRPr="008944ED" w:rsidRDefault="00AF193C" w:rsidP="00651C0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МАОУ СШ №55</w:t>
            </w:r>
          </w:p>
          <w:p w14:paraId="69BE8AC3" w14:textId="77777777" w:rsidR="00AF193C" w:rsidRDefault="00AF193C" w:rsidP="00651C0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DDE3B32" w14:textId="77777777" w:rsidR="00AF193C" w:rsidRPr="008944ED" w:rsidRDefault="00AF193C" w:rsidP="00651C0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Мухатаева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М.С.</w:t>
            </w:r>
          </w:p>
          <w:p w14:paraId="6191DDA1" w14:textId="77777777" w:rsidR="00AF193C" w:rsidRDefault="00AF193C" w:rsidP="00651C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</w:p>
          <w:p w14:paraId="33F05BFB" w14:textId="77777777" w:rsidR="00AF193C" w:rsidRDefault="00AF193C" w:rsidP="00651C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                              г.</w:t>
            </w:r>
          </w:p>
          <w:p w14:paraId="270574A4" w14:textId="77777777" w:rsidR="00AF193C" w:rsidRPr="0040209D" w:rsidRDefault="00AF193C" w:rsidP="00651C0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9C73EF4" w14:textId="77777777" w:rsidR="00AF193C" w:rsidRPr="00631A66" w:rsidRDefault="00AF193C" w:rsidP="00AF193C">
      <w:pPr>
        <w:spacing w:after="0"/>
        <w:ind w:left="120"/>
        <w:rPr>
          <w:lang w:val="ru-RU"/>
        </w:rPr>
      </w:pPr>
    </w:p>
    <w:p w14:paraId="2BC6DAAD" w14:textId="77777777" w:rsidR="00AF193C" w:rsidRPr="00631A66" w:rsidRDefault="00AF193C" w:rsidP="00AF193C">
      <w:pPr>
        <w:spacing w:after="0"/>
        <w:ind w:left="120"/>
        <w:rPr>
          <w:lang w:val="ru-RU"/>
        </w:rPr>
      </w:pPr>
    </w:p>
    <w:p w14:paraId="06BFF5FE" w14:textId="77777777" w:rsidR="00AF193C" w:rsidRPr="00631A66" w:rsidRDefault="00AF193C" w:rsidP="00AF193C">
      <w:pPr>
        <w:spacing w:after="0"/>
        <w:ind w:left="120"/>
        <w:rPr>
          <w:lang w:val="ru-RU"/>
        </w:rPr>
      </w:pPr>
    </w:p>
    <w:p w14:paraId="0D4CCE45" w14:textId="77777777" w:rsidR="00AF193C" w:rsidRPr="00631A66" w:rsidRDefault="00AF193C" w:rsidP="00AF193C">
      <w:pPr>
        <w:spacing w:after="0"/>
        <w:ind w:left="120"/>
        <w:rPr>
          <w:lang w:val="ru-RU"/>
        </w:rPr>
      </w:pPr>
    </w:p>
    <w:p w14:paraId="5691DAFF" w14:textId="77777777" w:rsidR="00AF193C" w:rsidRPr="00631A66" w:rsidRDefault="00AF193C" w:rsidP="00AF193C">
      <w:pPr>
        <w:spacing w:after="0"/>
        <w:ind w:left="120"/>
        <w:rPr>
          <w:lang w:val="ru-RU"/>
        </w:rPr>
      </w:pPr>
    </w:p>
    <w:p w14:paraId="348B4FBD" w14:textId="77777777" w:rsidR="00AF193C" w:rsidRPr="00631A66" w:rsidRDefault="00AF193C" w:rsidP="00AF193C">
      <w:pPr>
        <w:spacing w:after="0" w:line="408" w:lineRule="auto"/>
        <w:ind w:left="120"/>
        <w:jc w:val="center"/>
        <w:rPr>
          <w:lang w:val="ru-RU"/>
        </w:rPr>
      </w:pPr>
      <w:r w:rsidRPr="00631A6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F7EDD1A" w14:textId="77777777" w:rsidR="00AF193C" w:rsidRPr="00631A66" w:rsidRDefault="00AF193C" w:rsidP="00AF193C">
      <w:pPr>
        <w:spacing w:after="0" w:line="408" w:lineRule="auto"/>
        <w:ind w:left="120"/>
        <w:jc w:val="center"/>
        <w:rPr>
          <w:lang w:val="ru-RU"/>
        </w:rPr>
      </w:pPr>
      <w:r w:rsidRPr="00631A6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31A66">
        <w:rPr>
          <w:rFonts w:ascii="Times New Roman" w:hAnsi="Times New Roman"/>
          <w:color w:val="000000"/>
          <w:sz w:val="28"/>
          <w:lang w:val="ru-RU"/>
        </w:rPr>
        <w:t xml:space="preserve"> 3422385)</w:t>
      </w:r>
    </w:p>
    <w:p w14:paraId="20F50750" w14:textId="77777777" w:rsidR="00AF193C" w:rsidRPr="00631A66" w:rsidRDefault="00AF193C" w:rsidP="00AF193C">
      <w:pPr>
        <w:spacing w:after="0"/>
        <w:ind w:left="120"/>
        <w:jc w:val="center"/>
        <w:rPr>
          <w:lang w:val="ru-RU"/>
        </w:rPr>
      </w:pPr>
    </w:p>
    <w:p w14:paraId="73264BDF" w14:textId="77777777" w:rsidR="00AF193C" w:rsidRPr="00631A66" w:rsidRDefault="00AF193C" w:rsidP="00AF193C">
      <w:pPr>
        <w:spacing w:after="0" w:line="408" w:lineRule="auto"/>
        <w:ind w:left="120"/>
        <w:jc w:val="center"/>
        <w:rPr>
          <w:lang w:val="ru-RU"/>
        </w:rPr>
      </w:pPr>
      <w:r w:rsidRPr="00631A66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Базовый уровень»</w:t>
      </w:r>
    </w:p>
    <w:p w14:paraId="1F39929D" w14:textId="77777777" w:rsidR="00AF193C" w:rsidRDefault="00AF193C" w:rsidP="00AF193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631A66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7EBA5A63" w14:textId="77777777" w:rsidR="00AF193C" w:rsidRDefault="00AF193C" w:rsidP="00AF193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4E2A817F" w14:textId="77777777" w:rsidR="00AF193C" w:rsidRDefault="00AF193C" w:rsidP="00AF193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4FB6D6F4" w14:textId="77777777" w:rsidR="00AF193C" w:rsidRDefault="00AF193C" w:rsidP="00AF193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3461251C" w14:textId="77777777" w:rsidR="00AF193C" w:rsidRDefault="00AF193C" w:rsidP="00AF193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0DD96E2E" w14:textId="77777777" w:rsidR="00AF193C" w:rsidRDefault="00AF193C" w:rsidP="00AF193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6964875E" w14:textId="77777777" w:rsidR="00AF193C" w:rsidRDefault="00AF193C" w:rsidP="00AF193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50AA04E1" w14:textId="77777777" w:rsidR="00AF193C" w:rsidRDefault="00AF193C" w:rsidP="00AF193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2589FC83" w14:textId="77777777" w:rsidR="00AF193C" w:rsidRDefault="00AF193C" w:rsidP="00AF193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39A90016" w14:textId="77777777" w:rsidR="00AF193C" w:rsidRPr="002A7FFC" w:rsidRDefault="00AF193C" w:rsidP="00AF193C">
      <w:pPr>
        <w:spacing w:after="0"/>
        <w:ind w:left="120"/>
        <w:jc w:val="center"/>
        <w:rPr>
          <w:lang w:val="ru-RU"/>
        </w:rPr>
      </w:pPr>
      <w:r w:rsidRPr="002A7FFC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f42bdabb-0f2d-40ee-bf7c-727852ad74ae"/>
      <w:r w:rsidRPr="002A7FFC">
        <w:rPr>
          <w:rFonts w:ascii="Times New Roman" w:hAnsi="Times New Roman"/>
          <w:b/>
          <w:color w:val="000000"/>
          <w:sz w:val="28"/>
          <w:lang w:val="ru-RU"/>
        </w:rPr>
        <w:t>Красноярск</w:t>
      </w:r>
      <w:bookmarkEnd w:id="1"/>
      <w:r w:rsidRPr="002A7FF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62ee4c66-afc2-48b9-8903-39adf2f93014"/>
      <w:r w:rsidRPr="002A7FF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2A7FF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A7FFC">
        <w:rPr>
          <w:rFonts w:ascii="Times New Roman" w:hAnsi="Times New Roman"/>
          <w:color w:val="000000"/>
          <w:sz w:val="28"/>
          <w:lang w:val="ru-RU"/>
        </w:rPr>
        <w:t>​</w:t>
      </w:r>
    </w:p>
    <w:p w14:paraId="4B5E5065" w14:textId="77777777" w:rsidR="0099379E" w:rsidRPr="00AF193C" w:rsidRDefault="0099379E">
      <w:pPr>
        <w:rPr>
          <w:lang w:val="ru-RU"/>
        </w:rPr>
        <w:sectPr w:rsidR="0099379E" w:rsidRPr="00AF193C">
          <w:pgSz w:w="11906" w:h="16383"/>
          <w:pgMar w:top="1134" w:right="850" w:bottom="1134" w:left="1701" w:header="720" w:footer="720" w:gutter="0"/>
          <w:cols w:space="720"/>
        </w:sectPr>
      </w:pPr>
    </w:p>
    <w:p w14:paraId="7C3F08A1" w14:textId="77777777" w:rsidR="0099379E" w:rsidRPr="00AF193C" w:rsidRDefault="006C2A17">
      <w:pPr>
        <w:spacing w:after="0" w:line="264" w:lineRule="auto"/>
        <w:ind w:left="120"/>
        <w:jc w:val="both"/>
        <w:rPr>
          <w:lang w:val="ru-RU"/>
        </w:rPr>
      </w:pPr>
      <w:bookmarkStart w:id="3" w:name="block-25821554"/>
      <w:bookmarkEnd w:id="0"/>
      <w:r w:rsidRPr="00AF193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93B15CE" w14:textId="77777777" w:rsidR="0099379E" w:rsidRPr="00AF193C" w:rsidRDefault="0099379E">
      <w:pPr>
        <w:spacing w:after="0" w:line="264" w:lineRule="auto"/>
        <w:ind w:left="120"/>
        <w:jc w:val="both"/>
        <w:rPr>
          <w:lang w:val="ru-RU"/>
        </w:rPr>
      </w:pPr>
    </w:p>
    <w:p w14:paraId="0AC0497E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Программа по физике базового уровня на уровне среднего общего образования разработана на основе положений и требований к результатам освое</w:t>
      </w:r>
      <w:r w:rsidRPr="00AF193C">
        <w:rPr>
          <w:rFonts w:ascii="Times New Roman" w:hAnsi="Times New Roman"/>
          <w:color w:val="000000"/>
          <w:sz w:val="28"/>
          <w:lang w:val="ru-RU"/>
        </w:rPr>
        <w:t>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</w:t>
      </w:r>
      <w:r w:rsidRPr="00AF193C">
        <w:rPr>
          <w:rFonts w:ascii="Times New Roman" w:hAnsi="Times New Roman"/>
          <w:color w:val="000000"/>
          <w:sz w:val="28"/>
          <w:lang w:val="ru-RU"/>
        </w:rPr>
        <w:t>овательные программы.</w:t>
      </w:r>
    </w:p>
    <w:p w14:paraId="0DD02F75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физике направлено на формирование естественно-научной картины мира обучающихся 10–11 классов при обучении их физике на базовом уровне на основе системно-деятельностного подхода. Программа по физике </w:t>
      </w:r>
      <w:r w:rsidRPr="00AF193C">
        <w:rPr>
          <w:rFonts w:ascii="Times New Roman" w:hAnsi="Times New Roman"/>
          <w:color w:val="000000"/>
          <w:sz w:val="28"/>
          <w:lang w:val="ru-RU"/>
        </w:rPr>
        <w:t>соответствует требованиям ФГОС СОО к планируемым личностным, предметным и метапредметным результатам обучения, а также учитывает необходимость реализации межпредметных связей физики с естественно-научными учебными предметами. В ней определяются основные це</w:t>
      </w:r>
      <w:r w:rsidRPr="00AF193C">
        <w:rPr>
          <w:rFonts w:ascii="Times New Roman" w:hAnsi="Times New Roman"/>
          <w:color w:val="000000"/>
          <w:sz w:val="28"/>
          <w:lang w:val="ru-RU"/>
        </w:rPr>
        <w:t>ли изучения физики на уровне среднего общего образования, планируемые результаты освоения курса физики: личностные, метапредметные, предметные (на базовом уровне).</w:t>
      </w:r>
    </w:p>
    <w:p w14:paraId="06B95654" w14:textId="77777777" w:rsidR="0099379E" w:rsidRDefault="006C2A1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физике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включает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F31782F" w14:textId="77777777" w:rsidR="0099379E" w:rsidRPr="00AF193C" w:rsidRDefault="006C2A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физики на базовом уровне</w:t>
      </w:r>
      <w:r w:rsidRPr="00AF193C">
        <w:rPr>
          <w:rFonts w:ascii="Times New Roman" w:hAnsi="Times New Roman"/>
          <w:color w:val="000000"/>
          <w:sz w:val="28"/>
          <w:lang w:val="ru-RU"/>
        </w:rPr>
        <w:t>, в том числе предметные результаты по годам обучения;</w:t>
      </w:r>
    </w:p>
    <w:p w14:paraId="77DC683B" w14:textId="77777777" w:rsidR="0099379E" w:rsidRPr="00AF193C" w:rsidRDefault="006C2A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 w14:paraId="5D97925F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</w:t>
      </w:r>
      <w:r w:rsidRPr="00AF193C">
        <w:rPr>
          <w:rFonts w:ascii="Times New Roman" w:hAnsi="Times New Roman"/>
          <w:color w:val="000000"/>
          <w:sz w:val="28"/>
          <w:lang w:val="ru-RU"/>
        </w:rPr>
        <w:t>применение физических знаний определяет характер и развитие разнообразных технологий в сфере энергетики, транспорта, освоения космоса, получения новых материалов с заданными свойствами и других. Изучение физики вносит основной вклад в формирование естестве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нно-научной картины мира обучающихся, в формирование умений применять научный метод познания при выполнении ими учебных исследований. </w:t>
      </w:r>
    </w:p>
    <w:p w14:paraId="1AD738EE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В основу курса физики для уровня среднего общего образования положен ряд идей, которые можно рассматривать как принципы е</w:t>
      </w:r>
      <w:r w:rsidRPr="00AF193C">
        <w:rPr>
          <w:rFonts w:ascii="Times New Roman" w:hAnsi="Times New Roman"/>
          <w:color w:val="000000"/>
          <w:sz w:val="28"/>
          <w:lang w:val="ru-RU"/>
        </w:rPr>
        <w:t>го построения.</w:t>
      </w:r>
    </w:p>
    <w:p w14:paraId="4DAFC3F3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i/>
          <w:color w:val="000000"/>
          <w:sz w:val="28"/>
          <w:lang w:val="ru-RU"/>
        </w:rPr>
        <w:lastRenderedPageBreak/>
        <w:t>Идея целостности</w:t>
      </w:r>
      <w:r w:rsidRPr="00AF193C">
        <w:rPr>
          <w:rFonts w:ascii="Times New Roman" w:hAnsi="Times New Roman"/>
          <w:color w:val="000000"/>
          <w:sz w:val="28"/>
          <w:lang w:val="ru-RU"/>
        </w:rPr>
        <w:t>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14:paraId="6AFD11AC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i/>
          <w:color w:val="000000"/>
          <w:sz w:val="28"/>
          <w:lang w:val="ru-RU"/>
        </w:rPr>
        <w:t>Идея генерализации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. В соответствии с ней материал </w:t>
      </w:r>
      <w:r w:rsidRPr="00AF193C">
        <w:rPr>
          <w:rFonts w:ascii="Times New Roman" w:hAnsi="Times New Roman"/>
          <w:color w:val="000000"/>
          <w:sz w:val="28"/>
          <w:lang w:val="ru-RU"/>
        </w:rPr>
        <w:t>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14:paraId="099BEFDE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i/>
          <w:color w:val="000000"/>
          <w:sz w:val="28"/>
          <w:lang w:val="ru-RU"/>
        </w:rPr>
        <w:t xml:space="preserve">Идея </w:t>
      </w:r>
      <w:proofErr w:type="spellStart"/>
      <w:r w:rsidRPr="00AF193C">
        <w:rPr>
          <w:rFonts w:ascii="Times New Roman" w:hAnsi="Times New Roman"/>
          <w:i/>
          <w:color w:val="000000"/>
          <w:sz w:val="28"/>
          <w:lang w:val="ru-RU"/>
        </w:rPr>
        <w:t>гуманитаризации</w:t>
      </w:r>
      <w:proofErr w:type="spellEnd"/>
      <w:r w:rsidRPr="00AF193C">
        <w:rPr>
          <w:rFonts w:ascii="Times New Roman" w:hAnsi="Times New Roman"/>
          <w:color w:val="000000"/>
          <w:sz w:val="28"/>
          <w:lang w:val="ru-RU"/>
        </w:rPr>
        <w:t>. Её реализация предполагает использование гуманитарного потенциала физической науки, о</w:t>
      </w:r>
      <w:r w:rsidRPr="00AF193C">
        <w:rPr>
          <w:rFonts w:ascii="Times New Roman" w:hAnsi="Times New Roman"/>
          <w:color w:val="000000"/>
          <w:sz w:val="28"/>
          <w:lang w:val="ru-RU"/>
        </w:rPr>
        <w:t>смысление связи развития физики с развитием общества, а также с мировоззренческими, нравственными и экологическими проблемами.</w:t>
      </w:r>
    </w:p>
    <w:p w14:paraId="3E4DDF35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i/>
          <w:color w:val="000000"/>
          <w:sz w:val="28"/>
          <w:lang w:val="ru-RU"/>
        </w:rPr>
        <w:t>Идея прикладной направленности</w:t>
      </w:r>
      <w:r w:rsidRPr="00AF193C">
        <w:rPr>
          <w:rFonts w:ascii="Times New Roman" w:hAnsi="Times New Roman"/>
          <w:color w:val="000000"/>
          <w:sz w:val="28"/>
          <w:lang w:val="ru-RU"/>
        </w:rPr>
        <w:t>. Курс физики предполагает знакомство с широким кругом технических и технологических приложений изу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ченных теорий и законов. </w:t>
      </w:r>
    </w:p>
    <w:p w14:paraId="4C78B9A3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i/>
          <w:color w:val="000000"/>
          <w:sz w:val="28"/>
          <w:lang w:val="ru-RU"/>
        </w:rPr>
        <w:t>Идея экологизации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</w:t>
      </w:r>
      <w:r w:rsidRPr="00AF193C">
        <w:rPr>
          <w:rFonts w:ascii="Times New Roman" w:hAnsi="Times New Roman"/>
          <w:color w:val="000000"/>
          <w:sz w:val="28"/>
          <w:lang w:val="ru-RU"/>
        </w:rPr>
        <w:t>ния и экологической безопасности.</w:t>
      </w:r>
    </w:p>
    <w:p w14:paraId="4E7683B2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Стержневыми элементами курса физики на уровне среднего общего образования являются физические теории (формирование представлений о структуре построения физической теории, роли фундаментальных законов и принципов в современ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ных представлениях о природе, границах применимости теорий, для описания естественно-научных явлений и процессов). </w:t>
      </w:r>
    </w:p>
    <w:p w14:paraId="33A72991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Системно-деятельностный подход в курсе физики реализуется прежде всего за счёт организации экспериментальной деятельности обучающихся. Для б</w:t>
      </w:r>
      <w:r w:rsidRPr="00AF193C">
        <w:rPr>
          <w:rFonts w:ascii="Times New Roman" w:hAnsi="Times New Roman"/>
          <w:color w:val="000000"/>
          <w:sz w:val="28"/>
          <w:lang w:val="ru-RU"/>
        </w:rPr>
        <w:t>азового уровня курса физики – это использование системы фронтальных кратковременных экспериментов и лабораторных работ, которые в программе по физике объединены в общий список ученических практических работ. Выделение в указанном перечне лабораторных работ</w:t>
      </w:r>
      <w:r w:rsidRPr="00AF193C">
        <w:rPr>
          <w:rFonts w:ascii="Times New Roman" w:hAnsi="Times New Roman"/>
          <w:color w:val="000000"/>
          <w:sz w:val="28"/>
          <w:lang w:val="ru-RU"/>
        </w:rPr>
        <w:t>, проводимых для контроля и оценки, осуществляется участниками образовательного процесса 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</w:t>
      </w:r>
      <w:r w:rsidRPr="00AF193C">
        <w:rPr>
          <w:rFonts w:ascii="Times New Roman" w:hAnsi="Times New Roman"/>
          <w:color w:val="000000"/>
          <w:sz w:val="28"/>
          <w:lang w:val="ru-RU"/>
        </w:rPr>
        <w:t>висимостей физических величин и постановку опытов по проверке предложенных гипотез.</w:t>
      </w:r>
    </w:p>
    <w:p w14:paraId="2EF27AB7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 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законы и </w:t>
      </w:r>
      <w:r w:rsidRPr="00AF193C">
        <w:rPr>
          <w:rFonts w:ascii="Times New Roman" w:hAnsi="Times New Roman"/>
          <w:color w:val="000000"/>
          <w:sz w:val="28"/>
          <w:lang w:val="ru-RU"/>
        </w:rPr>
        <w:lastRenderedPageBreak/>
        <w:t>закономерности как из одного раздела курса, так и интегрируя знания из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ыбора физической модели для ситуации практико-ориентированного характера. </w:t>
      </w:r>
    </w:p>
    <w:p w14:paraId="275A8C8F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В соответствии с требованиями ФГОС СОО к материально-техническому обеспечению учебного процесса базовый уровень курса физики на уровне среднего общего образования должен изучаться в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 условиях предметного кабинета физики или в условиях интегрированного кабинета предметов естественно-научного цикла. В кабинете физики должно быть необходимое лабораторное оборудование для выполнения указанных в программе по физике ученических практических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 работ и демонстрационное оборудование. </w:t>
      </w:r>
    </w:p>
    <w:p w14:paraId="57CF07C4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 процессов, эмпирических и фундаментальных законов, их технических применений. </w:t>
      </w:r>
    </w:p>
    <w:p w14:paraId="3C69BE6C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</w:t>
      </w:r>
      <w:r w:rsidRPr="00AF193C">
        <w:rPr>
          <w:rFonts w:ascii="Times New Roman" w:hAnsi="Times New Roman"/>
          <w:color w:val="000000"/>
          <w:sz w:val="28"/>
          <w:lang w:val="ru-RU"/>
        </w:rPr>
        <w:t>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14:paraId="3FBB155E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Основными целями изучения физики в общем образовании являют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ся: </w:t>
      </w:r>
    </w:p>
    <w:p w14:paraId="072F92B7" w14:textId="77777777" w:rsidR="0099379E" w:rsidRPr="00AF193C" w:rsidRDefault="006C2A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14:paraId="471C289B" w14:textId="77777777" w:rsidR="0099379E" w:rsidRPr="00AF193C" w:rsidRDefault="006C2A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14:paraId="1E4EB002" w14:textId="77777777" w:rsidR="0099379E" w:rsidRPr="00AF193C" w:rsidRDefault="006C2A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фор</w:t>
      </w:r>
      <w:r w:rsidRPr="00AF193C">
        <w:rPr>
          <w:rFonts w:ascii="Times New Roman" w:hAnsi="Times New Roman"/>
          <w:color w:val="000000"/>
          <w:sz w:val="28"/>
          <w:lang w:val="ru-RU"/>
        </w:rPr>
        <w:t>мирование научного мировоззрения как результата изучения основ строения материи и фундаментальных законов физики;</w:t>
      </w:r>
    </w:p>
    <w:p w14:paraId="4BC2ED34" w14:textId="77777777" w:rsidR="0099379E" w:rsidRPr="00AF193C" w:rsidRDefault="006C2A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14:paraId="1012D1BD" w14:textId="77777777" w:rsidR="0099379E" w:rsidRPr="00AF193C" w:rsidRDefault="006C2A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 развития других естественных наук, техники и технологий.</w:t>
      </w:r>
    </w:p>
    <w:p w14:paraId="3D04FE13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14:paraId="03940482" w14:textId="77777777" w:rsidR="0099379E" w:rsidRPr="00AF193C" w:rsidRDefault="006C2A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приобретение системы знаний об общих физических </w:t>
      </w:r>
      <w:r w:rsidRPr="00AF193C">
        <w:rPr>
          <w:rFonts w:ascii="Times New Roman" w:hAnsi="Times New Roman"/>
          <w:color w:val="000000"/>
          <w:sz w:val="28"/>
          <w:lang w:val="ru-RU"/>
        </w:rPr>
        <w:t>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14:paraId="607DAE64" w14:textId="77777777" w:rsidR="0099379E" w:rsidRPr="00AF193C" w:rsidRDefault="006C2A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</w:t>
      </w:r>
      <w:r w:rsidRPr="00AF193C">
        <w:rPr>
          <w:rFonts w:ascii="Times New Roman" w:hAnsi="Times New Roman"/>
          <w:color w:val="000000"/>
          <w:sz w:val="28"/>
          <w:lang w:val="ru-RU"/>
        </w:rPr>
        <w:t>ешений в повседневной жизни;</w:t>
      </w:r>
    </w:p>
    <w:p w14:paraId="509810E3" w14:textId="77777777" w:rsidR="0099379E" w:rsidRPr="00AF193C" w:rsidRDefault="006C2A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</w:r>
    </w:p>
    <w:p w14:paraId="74CCB724" w14:textId="77777777" w:rsidR="0099379E" w:rsidRPr="00AF193C" w:rsidRDefault="006C2A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понимание физических основ и принципов действия технич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еских устройств и технологических процессов, их влияния на окружающую среду; </w:t>
      </w:r>
    </w:p>
    <w:p w14:paraId="6C9AE8BF" w14:textId="77777777" w:rsidR="0099379E" w:rsidRPr="00AF193C" w:rsidRDefault="006C2A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14:paraId="0DDFCD38" w14:textId="77777777" w:rsidR="0099379E" w:rsidRPr="00AF193C" w:rsidRDefault="006C2A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созд</w:t>
      </w:r>
      <w:r w:rsidRPr="00AF193C">
        <w:rPr>
          <w:rFonts w:ascii="Times New Roman" w:hAnsi="Times New Roman"/>
          <w:color w:val="000000"/>
          <w:sz w:val="28"/>
          <w:lang w:val="ru-RU"/>
        </w:rPr>
        <w:t>ание условий для развития умений проектно-исследовательской, творческой деятельности.</w:t>
      </w:r>
    </w:p>
    <w:p w14:paraId="5DD08B20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bookmarkStart w:id="4" w:name="490f2411-5974-435e-ac25-4fd30bd3d382"/>
      <w:r w:rsidRPr="00AF193C">
        <w:rPr>
          <w:rFonts w:ascii="Times New Roman" w:hAnsi="Times New Roman"/>
          <w:color w:val="000000"/>
          <w:sz w:val="28"/>
          <w:lang w:val="ru-RU"/>
        </w:rPr>
        <w:t>На изучение физики (базовый уровень) на уровне среднего общего образования отводится 136 часов: в 10 классе – 68 часов (2 часа в неделю), в 11 классе – 68 часов (2 часа в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 неделю).</w:t>
      </w:r>
      <w:bookmarkEnd w:id="4"/>
    </w:p>
    <w:p w14:paraId="247623CB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14:paraId="6347DC10" w14:textId="77777777" w:rsidR="0099379E" w:rsidRPr="00AF193C" w:rsidRDefault="0099379E">
      <w:pPr>
        <w:rPr>
          <w:lang w:val="ru-RU"/>
        </w:rPr>
        <w:sectPr w:rsidR="0099379E" w:rsidRPr="00AF193C">
          <w:pgSz w:w="11906" w:h="16383"/>
          <w:pgMar w:top="1134" w:right="850" w:bottom="1134" w:left="1701" w:header="720" w:footer="720" w:gutter="0"/>
          <w:cols w:space="720"/>
        </w:sectPr>
      </w:pPr>
    </w:p>
    <w:p w14:paraId="56D2504A" w14:textId="77777777" w:rsidR="0099379E" w:rsidRPr="00AF193C" w:rsidRDefault="006C2A17">
      <w:pPr>
        <w:spacing w:after="0" w:line="264" w:lineRule="auto"/>
        <w:ind w:left="120"/>
        <w:jc w:val="both"/>
        <w:rPr>
          <w:lang w:val="ru-RU"/>
        </w:rPr>
      </w:pPr>
      <w:bookmarkStart w:id="5" w:name="_Toc124426195"/>
      <w:bookmarkStart w:id="6" w:name="block-25821555"/>
      <w:bookmarkEnd w:id="3"/>
      <w:bookmarkEnd w:id="5"/>
      <w:r w:rsidRPr="00AF193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5D5F1819" w14:textId="77777777" w:rsidR="0099379E" w:rsidRPr="00AF193C" w:rsidRDefault="0099379E">
      <w:pPr>
        <w:spacing w:after="0" w:line="264" w:lineRule="auto"/>
        <w:ind w:left="120"/>
        <w:jc w:val="both"/>
        <w:rPr>
          <w:lang w:val="ru-RU"/>
        </w:rPr>
      </w:pPr>
    </w:p>
    <w:p w14:paraId="242C6288" w14:textId="77777777" w:rsidR="0099379E" w:rsidRPr="00AF193C" w:rsidRDefault="006C2A17">
      <w:pPr>
        <w:spacing w:after="0" w:line="264" w:lineRule="auto"/>
        <w:ind w:left="120"/>
        <w:jc w:val="both"/>
        <w:rPr>
          <w:lang w:val="ru-RU"/>
        </w:rPr>
      </w:pPr>
      <w:r w:rsidRPr="00AF193C">
        <w:rPr>
          <w:rFonts w:ascii="Times New Roman" w:hAnsi="Times New Roman"/>
          <w:b/>
          <w:color w:val="000000"/>
          <w:sz w:val="28"/>
          <w:lang w:val="ru-RU"/>
        </w:rPr>
        <w:t>10 К</w:t>
      </w:r>
      <w:r w:rsidRPr="00AF193C">
        <w:rPr>
          <w:rFonts w:ascii="Times New Roman" w:hAnsi="Times New Roman"/>
          <w:b/>
          <w:color w:val="000000"/>
          <w:sz w:val="28"/>
          <w:lang w:val="ru-RU"/>
        </w:rPr>
        <w:t>ЛАСС</w:t>
      </w:r>
    </w:p>
    <w:p w14:paraId="55CCC103" w14:textId="77777777" w:rsidR="0099379E" w:rsidRPr="00AF193C" w:rsidRDefault="0099379E">
      <w:pPr>
        <w:spacing w:after="0" w:line="264" w:lineRule="auto"/>
        <w:ind w:left="120"/>
        <w:jc w:val="both"/>
        <w:rPr>
          <w:lang w:val="ru-RU"/>
        </w:rPr>
      </w:pPr>
    </w:p>
    <w:p w14:paraId="2B15867A" w14:textId="77777777" w:rsidR="0099379E" w:rsidRPr="00AF193C" w:rsidRDefault="006C2A17">
      <w:pPr>
        <w:spacing w:after="0" w:line="264" w:lineRule="auto"/>
        <w:ind w:left="120"/>
        <w:jc w:val="both"/>
        <w:rPr>
          <w:lang w:val="ru-RU"/>
        </w:rPr>
      </w:pPr>
      <w:r w:rsidRPr="00AF193C">
        <w:rPr>
          <w:rFonts w:ascii="Times New Roman" w:hAnsi="Times New Roman"/>
          <w:b/>
          <w:color w:val="000000"/>
          <w:sz w:val="28"/>
          <w:lang w:val="ru-RU"/>
        </w:rPr>
        <w:t>Раздел 1. Физика и методы научного познания</w:t>
      </w:r>
    </w:p>
    <w:p w14:paraId="73D4CFDB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Физика – наука о природе. Научные методы познания окружающего мира. Роль эксперимента и теории в процессе познания природы. Эксперимент в физике. </w:t>
      </w:r>
    </w:p>
    <w:p w14:paraId="46370715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Моделирование физических явлений и процессов. Научные гипот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езы. Физические законы и теории. Границы применимости физических законов. Принцип соответствия. </w:t>
      </w:r>
    </w:p>
    <w:p w14:paraId="48179AA7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Роль и место физики в формировании современной научной картины мира, в практической деятельности людей. </w:t>
      </w:r>
    </w:p>
    <w:p w14:paraId="4C94D355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14:paraId="047C357B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Аналоговые и цифровые измерительные прибо</w:t>
      </w:r>
      <w:r w:rsidRPr="00AF193C">
        <w:rPr>
          <w:rFonts w:ascii="Times New Roman" w:hAnsi="Times New Roman"/>
          <w:color w:val="000000"/>
          <w:sz w:val="28"/>
          <w:lang w:val="ru-RU"/>
        </w:rPr>
        <w:t>ры, компьютерные датчики.</w:t>
      </w:r>
    </w:p>
    <w:p w14:paraId="2C1C5BBE" w14:textId="77777777" w:rsidR="0099379E" w:rsidRPr="00AF193C" w:rsidRDefault="0099379E">
      <w:pPr>
        <w:spacing w:after="0" w:line="264" w:lineRule="auto"/>
        <w:ind w:left="120"/>
        <w:jc w:val="both"/>
        <w:rPr>
          <w:lang w:val="ru-RU"/>
        </w:rPr>
      </w:pPr>
    </w:p>
    <w:p w14:paraId="56F85A5E" w14:textId="77777777" w:rsidR="0099379E" w:rsidRPr="00AF193C" w:rsidRDefault="006C2A17">
      <w:pPr>
        <w:spacing w:after="0" w:line="264" w:lineRule="auto"/>
        <w:ind w:left="120"/>
        <w:jc w:val="both"/>
        <w:rPr>
          <w:lang w:val="ru-RU"/>
        </w:rPr>
      </w:pPr>
      <w:r w:rsidRPr="00AF193C">
        <w:rPr>
          <w:rFonts w:ascii="Times New Roman" w:hAnsi="Times New Roman"/>
          <w:b/>
          <w:color w:val="000000"/>
          <w:sz w:val="28"/>
          <w:lang w:val="ru-RU"/>
        </w:rPr>
        <w:t>Раздел 2. Механика</w:t>
      </w:r>
    </w:p>
    <w:p w14:paraId="10AFB9E5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Кинематика </w:t>
      </w:r>
    </w:p>
    <w:p w14:paraId="407B2F54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Относительность механического движения. Система отсчёта. Траектория. </w:t>
      </w:r>
    </w:p>
    <w:p w14:paraId="50D378A4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Перемещение, скорость (средняя скорость, мгновенная скорость) и ускорение материальной точки, их 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проекции на оси системы координат. Сложение перемещений и сложение скоростей. </w:t>
      </w:r>
    </w:p>
    <w:p w14:paraId="5BC7FE39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времени. </w:t>
      </w:r>
    </w:p>
    <w:p w14:paraId="2270B7F6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Свободное падение. Ускорение свободного падения. </w:t>
      </w:r>
    </w:p>
    <w:p w14:paraId="594E1761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Криволинейное движение. Движение материальной точ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ки по окружности с постоянной по модулю скоростью. Угловая скорость, линейная скорость. Период и частота обращения. Центростремительное ускорение. </w:t>
      </w:r>
    </w:p>
    <w:p w14:paraId="23E3DB3A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спидометр, движение снарядов, цепные и ремённые передачи.</w:t>
      </w:r>
    </w:p>
    <w:p w14:paraId="775E04A0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14:paraId="6CE4760B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14:paraId="13917105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Преобразование движений с использованием простых механизмов. </w:t>
      </w:r>
    </w:p>
    <w:p w14:paraId="4DA98B62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Падение тел в воздухе и в разреженном пространстве. </w:t>
      </w:r>
    </w:p>
    <w:p w14:paraId="7C54FBC6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Наблюдение движения тела, брошенного под углом к гори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зонту и горизонтально. </w:t>
      </w:r>
    </w:p>
    <w:p w14:paraId="634BDE94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lastRenderedPageBreak/>
        <w:t>Измерение ускорения свободного падения.</w:t>
      </w:r>
    </w:p>
    <w:p w14:paraId="70A6B326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14:paraId="46339B69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14:paraId="44DDE67B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Изучение неравномерного движения с целью определения мгновенной скорости.</w:t>
      </w:r>
    </w:p>
    <w:p w14:paraId="0FDFE6A3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Исследование соотношения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 между путями, пройденными телом за последовательные равные промежутки времени при равноускоренном движении с начальной скоростью, равной нулю.</w:t>
      </w:r>
    </w:p>
    <w:p w14:paraId="1B9FA88D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Изучение движения шарика в вязкой жидкости.</w:t>
      </w:r>
    </w:p>
    <w:p w14:paraId="5711D894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Изучение движения тела, брошенного горизонтально.</w:t>
      </w:r>
    </w:p>
    <w:p w14:paraId="62AE77CF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</w:t>
      </w:r>
    </w:p>
    <w:p w14:paraId="5A373C6E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П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ринцип относительности Галилея. Первый закон Ньютона. Инерциальные системы отсчёта. </w:t>
      </w:r>
    </w:p>
    <w:p w14:paraId="141627F2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 Второй закон Ньютона для материальной точки. Третий закон Ньютона для материальных точек.</w:t>
      </w:r>
    </w:p>
    <w:p w14:paraId="31073C8A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Закон всемирного тяготения. Сила тяже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сти. Первая космическая скорость. </w:t>
      </w:r>
    </w:p>
    <w:p w14:paraId="7DAA5ADD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</w:t>
      </w:r>
    </w:p>
    <w:p w14:paraId="0B6CBD3C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Трение. Виды трения (покоя, скольжения, качения). Сила трения. Сухое трение. Сила трения скольжения и сила трения покоя. Коэффициент трения. Сила сопротивления при движении тела в жид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кости или газе. </w:t>
      </w:r>
    </w:p>
    <w:p w14:paraId="65A45E77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Поступательное и вращательное движение абсолютно твёрдого тела.</w:t>
      </w:r>
    </w:p>
    <w:p w14:paraId="6DC8F9DB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Момент силы относительно оси вращения. Плечо силы. Условия равновесия твёрдого тела.</w:t>
      </w:r>
    </w:p>
    <w:p w14:paraId="522645B6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подшипники, движение искусственных спутн</w:t>
      </w:r>
      <w:r w:rsidRPr="00AF193C">
        <w:rPr>
          <w:rFonts w:ascii="Times New Roman" w:hAnsi="Times New Roman"/>
          <w:color w:val="000000"/>
          <w:sz w:val="28"/>
          <w:lang w:val="ru-RU"/>
        </w:rPr>
        <w:t>иков.</w:t>
      </w:r>
    </w:p>
    <w:p w14:paraId="214D3A66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14:paraId="2AC62862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Явление инерции.</w:t>
      </w:r>
    </w:p>
    <w:p w14:paraId="0F07FC77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193C">
        <w:rPr>
          <w:rFonts w:ascii="Times New Roman" w:hAnsi="Times New Roman"/>
          <w:color w:val="000000"/>
          <w:sz w:val="28"/>
          <w:lang w:val="ru-RU"/>
        </w:rPr>
        <w:t>Сравнение масс</w:t>
      </w:r>
      <w:proofErr w:type="gramEnd"/>
      <w:r w:rsidRPr="00AF193C">
        <w:rPr>
          <w:rFonts w:ascii="Times New Roman" w:hAnsi="Times New Roman"/>
          <w:color w:val="000000"/>
          <w:sz w:val="28"/>
          <w:lang w:val="ru-RU"/>
        </w:rPr>
        <w:t xml:space="preserve"> взаимодействующих тел.</w:t>
      </w:r>
    </w:p>
    <w:p w14:paraId="406D11EF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Второй закон Ньютона.</w:t>
      </w:r>
    </w:p>
    <w:p w14:paraId="3355DA36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Измерение сил.</w:t>
      </w:r>
    </w:p>
    <w:p w14:paraId="7FA12207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Сложение сил.</w:t>
      </w:r>
    </w:p>
    <w:p w14:paraId="63A373A2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Зависимость силы упругости от деформации.</w:t>
      </w:r>
    </w:p>
    <w:p w14:paraId="1097E8E5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Невесомость. Вес тела при ускоренном подъёме и падении.</w:t>
      </w:r>
    </w:p>
    <w:p w14:paraId="2ECE40E8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Сравнение сил трения покоя, </w:t>
      </w:r>
      <w:r w:rsidRPr="00AF193C">
        <w:rPr>
          <w:rFonts w:ascii="Times New Roman" w:hAnsi="Times New Roman"/>
          <w:color w:val="000000"/>
          <w:sz w:val="28"/>
          <w:lang w:val="ru-RU"/>
        </w:rPr>
        <w:t>качения и скольжения.</w:t>
      </w:r>
    </w:p>
    <w:p w14:paraId="399CC219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 Виды равновесия.</w:t>
      </w:r>
    </w:p>
    <w:p w14:paraId="4DCF0D4D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14:paraId="1B3E231C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Изучение движения бруска по наклонной плоскости.</w:t>
      </w:r>
    </w:p>
    <w:p w14:paraId="39D59E5F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зависимости сил упругости, возникающих в пружине и резиновом образце, от их 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деформации. </w:t>
      </w:r>
    </w:p>
    <w:p w14:paraId="53297B00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Исследование условий равновесия твёрдого тела, имеющего ось вращения.</w:t>
      </w:r>
    </w:p>
    <w:p w14:paraId="79609CB1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b/>
          <w:i/>
          <w:color w:val="000000"/>
          <w:sz w:val="28"/>
          <w:lang w:val="ru-RU"/>
        </w:rPr>
        <w:t>Тема 3. Законы сохранения в механике</w:t>
      </w:r>
    </w:p>
    <w:p w14:paraId="0A682F82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Импульс материальной точки (тела), системы материальных точек. Импульс силы и изменение импульса тела. Закон сохранения импульса. Реакти</w:t>
      </w:r>
      <w:r w:rsidRPr="00AF193C">
        <w:rPr>
          <w:rFonts w:ascii="Times New Roman" w:hAnsi="Times New Roman"/>
          <w:color w:val="000000"/>
          <w:sz w:val="28"/>
          <w:lang w:val="ru-RU"/>
        </w:rPr>
        <w:t>вное движение.</w:t>
      </w:r>
    </w:p>
    <w:p w14:paraId="59F355C8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Работа силы. Мощность силы.</w:t>
      </w:r>
    </w:p>
    <w:p w14:paraId="672EC567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Кинетическая энергия материальной точки. Теорема об изменении кинетической энергии.</w:t>
      </w:r>
    </w:p>
    <w:p w14:paraId="0857E1E7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Потенциальная энергия. Потенциальная энергия упруго деформированной пружины. Потенциальная энергия тела вблизи поверхности Земли. </w:t>
      </w:r>
    </w:p>
    <w:p w14:paraId="2E821A75" w14:textId="77777777" w:rsidR="0099379E" w:rsidRDefault="006C2A17">
      <w:pPr>
        <w:spacing w:after="0" w:line="264" w:lineRule="auto"/>
        <w:ind w:firstLine="600"/>
        <w:jc w:val="both"/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Потенциальные и </w:t>
      </w:r>
      <w:proofErr w:type="spellStart"/>
      <w:r w:rsidRPr="00AF193C">
        <w:rPr>
          <w:rFonts w:ascii="Times New Roman" w:hAnsi="Times New Roman"/>
          <w:color w:val="000000"/>
          <w:sz w:val="28"/>
          <w:lang w:val="ru-RU"/>
        </w:rPr>
        <w:t>непотенциальные</w:t>
      </w:r>
      <w:proofErr w:type="spellEnd"/>
      <w:r w:rsidRPr="00AF193C">
        <w:rPr>
          <w:rFonts w:ascii="Times New Roman" w:hAnsi="Times New Roman"/>
          <w:color w:val="000000"/>
          <w:sz w:val="28"/>
          <w:lang w:val="ru-RU"/>
        </w:rPr>
        <w:t xml:space="preserve"> силы. Связь работы </w:t>
      </w:r>
      <w:proofErr w:type="spellStart"/>
      <w:r w:rsidRPr="00AF193C">
        <w:rPr>
          <w:rFonts w:ascii="Times New Roman" w:hAnsi="Times New Roman"/>
          <w:color w:val="000000"/>
          <w:sz w:val="28"/>
          <w:lang w:val="ru-RU"/>
        </w:rPr>
        <w:t>непотенциальных</w:t>
      </w:r>
      <w:proofErr w:type="spellEnd"/>
      <w:r w:rsidRPr="00AF193C">
        <w:rPr>
          <w:rFonts w:ascii="Times New Roman" w:hAnsi="Times New Roman"/>
          <w:color w:val="000000"/>
          <w:sz w:val="28"/>
          <w:lang w:val="ru-RU"/>
        </w:rPr>
        <w:t xml:space="preserve"> сил с изменением механической энергии системы тел. </w:t>
      </w:r>
      <w:proofErr w:type="spellStart"/>
      <w:r>
        <w:rPr>
          <w:rFonts w:ascii="Times New Roman" w:hAnsi="Times New Roman"/>
          <w:color w:val="000000"/>
          <w:sz w:val="28"/>
        </w:rPr>
        <w:t>Закон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>охранения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механической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энергии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503DD58B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Упругие и неупругие столкновения.</w:t>
      </w:r>
    </w:p>
    <w:p w14:paraId="6F360392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водомёт, копёр, пружинный пистолет, движение ракет.</w:t>
      </w:r>
    </w:p>
    <w:p w14:paraId="0633DC39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14:paraId="0E9424A4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14:paraId="644E6850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14:paraId="2F04C2DE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Переход потенциальной энерг</w:t>
      </w:r>
      <w:r w:rsidRPr="00AF193C">
        <w:rPr>
          <w:rFonts w:ascii="Times New Roman" w:hAnsi="Times New Roman"/>
          <w:color w:val="000000"/>
          <w:sz w:val="28"/>
          <w:lang w:val="ru-RU"/>
        </w:rPr>
        <w:t>ии в кинетическую и обратно.</w:t>
      </w:r>
    </w:p>
    <w:p w14:paraId="64B49783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14:paraId="7F2566C2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Изучение абсолютно неупругого удара с помощью двух одинаковых нитяных маятников. </w:t>
      </w:r>
    </w:p>
    <w:p w14:paraId="58E42F70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Исследование связи работы силы с изменением механической энергии тела на примере растяжения резиново</w:t>
      </w:r>
      <w:r w:rsidRPr="00AF193C">
        <w:rPr>
          <w:rFonts w:ascii="Times New Roman" w:hAnsi="Times New Roman"/>
          <w:color w:val="000000"/>
          <w:sz w:val="28"/>
          <w:lang w:val="ru-RU"/>
        </w:rPr>
        <w:t>го жгута.</w:t>
      </w:r>
    </w:p>
    <w:p w14:paraId="44FCCB68" w14:textId="77777777" w:rsidR="0099379E" w:rsidRPr="00AF193C" w:rsidRDefault="0099379E">
      <w:pPr>
        <w:spacing w:after="0" w:line="264" w:lineRule="auto"/>
        <w:ind w:left="120"/>
        <w:jc w:val="both"/>
        <w:rPr>
          <w:lang w:val="ru-RU"/>
        </w:rPr>
      </w:pPr>
    </w:p>
    <w:p w14:paraId="311427F4" w14:textId="77777777" w:rsidR="0099379E" w:rsidRPr="00AF193C" w:rsidRDefault="006C2A17">
      <w:pPr>
        <w:spacing w:after="0" w:line="264" w:lineRule="auto"/>
        <w:ind w:left="120"/>
        <w:jc w:val="both"/>
        <w:rPr>
          <w:lang w:val="ru-RU"/>
        </w:rPr>
      </w:pPr>
      <w:r w:rsidRPr="00AF193C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</w:t>
      </w:r>
    </w:p>
    <w:p w14:paraId="6D4D86F1" w14:textId="77777777" w:rsidR="0099379E" w:rsidRDefault="006C2A17">
      <w:pPr>
        <w:spacing w:after="0" w:line="264" w:lineRule="auto"/>
        <w:ind w:firstLine="600"/>
        <w:jc w:val="both"/>
      </w:pPr>
      <w:r w:rsidRPr="00AF193C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молекулярно-кинетической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теории</w:t>
      </w:r>
      <w:proofErr w:type="spellEnd"/>
    </w:p>
    <w:p w14:paraId="523EBA72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Основные положения молекулярно-кинетической теории и их опытное обоснование. Броуновское движение. Диффузия. Характер движения и </w:t>
      </w:r>
      <w:r w:rsidRPr="00AF193C">
        <w:rPr>
          <w:rFonts w:ascii="Times New Roman" w:hAnsi="Times New Roman"/>
          <w:color w:val="000000"/>
          <w:sz w:val="28"/>
          <w:lang w:val="ru-RU"/>
        </w:rPr>
        <w:t>взаимодействия частиц вещества. Модели строения газов, жидкостей и твёрдых тел и объяснение свойств вещества на основе этих моделей. Масса и размеры молекул. Количество вещества. Постоянная Авогадро.</w:t>
      </w:r>
    </w:p>
    <w:p w14:paraId="4B837AA9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Тепловое равновесие. Температура и её измерение. Шкала т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емператур Цельсия. </w:t>
      </w:r>
    </w:p>
    <w:p w14:paraId="0E0577AB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lastRenderedPageBreak/>
        <w:t>Модель идеального газа. Основное уравнение молекулярно-кинетической теории идеального газа. Абсолютная температура как мера средней кинетической энергии теплового движения частиц газа. Шкала температур Кельвина. Газовые законы. Уравнени</w:t>
      </w:r>
      <w:r w:rsidRPr="00AF193C">
        <w:rPr>
          <w:rFonts w:ascii="Times New Roman" w:hAnsi="Times New Roman"/>
          <w:color w:val="000000"/>
          <w:sz w:val="28"/>
          <w:lang w:val="ru-RU"/>
        </w:rPr>
        <w:t>е Менделеева–</w:t>
      </w:r>
      <w:proofErr w:type="spellStart"/>
      <w:r w:rsidRPr="00AF193C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AF193C">
        <w:rPr>
          <w:rFonts w:ascii="Times New Roman" w:hAnsi="Times New Roman"/>
          <w:color w:val="000000"/>
          <w:sz w:val="28"/>
          <w:lang w:val="ru-RU"/>
        </w:rPr>
        <w:t xml:space="preserve">. Закон Дальтона. </w:t>
      </w:r>
      <w:proofErr w:type="spellStart"/>
      <w:r w:rsidRPr="00AF193C">
        <w:rPr>
          <w:rFonts w:ascii="Times New Roman" w:hAnsi="Times New Roman"/>
          <w:color w:val="000000"/>
          <w:sz w:val="28"/>
          <w:lang w:val="ru-RU"/>
        </w:rPr>
        <w:t>Изопроцессы</w:t>
      </w:r>
      <w:proofErr w:type="spellEnd"/>
      <w:r w:rsidRPr="00AF193C">
        <w:rPr>
          <w:rFonts w:ascii="Times New Roman" w:hAnsi="Times New Roman"/>
          <w:color w:val="000000"/>
          <w:sz w:val="28"/>
          <w:lang w:val="ru-RU"/>
        </w:rPr>
        <w:t xml:space="preserve"> в идеальном газе с постоянным количеством вещества. Графическое представление </w:t>
      </w:r>
      <w:proofErr w:type="spellStart"/>
      <w:r w:rsidRPr="00AF193C">
        <w:rPr>
          <w:rFonts w:ascii="Times New Roman" w:hAnsi="Times New Roman"/>
          <w:color w:val="000000"/>
          <w:sz w:val="28"/>
          <w:lang w:val="ru-RU"/>
        </w:rPr>
        <w:t>изопроцессов</w:t>
      </w:r>
      <w:proofErr w:type="spellEnd"/>
      <w:r w:rsidRPr="00AF193C">
        <w:rPr>
          <w:rFonts w:ascii="Times New Roman" w:hAnsi="Times New Roman"/>
          <w:color w:val="000000"/>
          <w:sz w:val="28"/>
          <w:lang w:val="ru-RU"/>
        </w:rPr>
        <w:t xml:space="preserve">: изотерма, изохора, изобара. </w:t>
      </w:r>
    </w:p>
    <w:p w14:paraId="02CC9F89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термометр, барометр.</w:t>
      </w:r>
    </w:p>
    <w:p w14:paraId="7F10F806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i/>
          <w:color w:val="000000"/>
          <w:sz w:val="28"/>
          <w:lang w:val="ru-RU"/>
        </w:rPr>
        <w:t>Демонстраци</w:t>
      </w:r>
      <w:r w:rsidRPr="00AF193C">
        <w:rPr>
          <w:rFonts w:ascii="Times New Roman" w:hAnsi="Times New Roman"/>
          <w:i/>
          <w:color w:val="000000"/>
          <w:sz w:val="28"/>
          <w:lang w:val="ru-RU"/>
        </w:rPr>
        <w:t>и</w:t>
      </w:r>
    </w:p>
    <w:p w14:paraId="4907F34B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Опыты, доказывающие дискретное строение вещества, фотографии молекул органических соединений.</w:t>
      </w:r>
    </w:p>
    <w:p w14:paraId="510D716A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Опыты по диффузии жидкостей и газов. </w:t>
      </w:r>
    </w:p>
    <w:p w14:paraId="0BC4E24D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Модель броуновского движения. </w:t>
      </w:r>
    </w:p>
    <w:p w14:paraId="1B2A61F1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14:paraId="43FC1658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Опыты, доказывающие существование межмолекулярного взаимодействия.</w:t>
      </w:r>
    </w:p>
    <w:p w14:paraId="38F205DC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Мод</w:t>
      </w:r>
      <w:r w:rsidRPr="00AF193C">
        <w:rPr>
          <w:rFonts w:ascii="Times New Roman" w:hAnsi="Times New Roman"/>
          <w:color w:val="000000"/>
          <w:sz w:val="28"/>
          <w:lang w:val="ru-RU"/>
        </w:rPr>
        <w:t>ель, иллюстрирующая природу давления газа на стенки сосуда.</w:t>
      </w:r>
    </w:p>
    <w:p w14:paraId="37D7A53C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Опыты, иллюстрирующие уравнение состояния идеального газа, </w:t>
      </w:r>
      <w:proofErr w:type="spellStart"/>
      <w:r w:rsidRPr="00AF193C">
        <w:rPr>
          <w:rFonts w:ascii="Times New Roman" w:hAnsi="Times New Roman"/>
          <w:color w:val="000000"/>
          <w:sz w:val="28"/>
          <w:lang w:val="ru-RU"/>
        </w:rPr>
        <w:t>изопроцессы</w:t>
      </w:r>
      <w:proofErr w:type="spellEnd"/>
      <w:r w:rsidRPr="00AF193C">
        <w:rPr>
          <w:rFonts w:ascii="Times New Roman" w:hAnsi="Times New Roman"/>
          <w:color w:val="000000"/>
          <w:sz w:val="28"/>
          <w:lang w:val="ru-RU"/>
        </w:rPr>
        <w:t>.</w:t>
      </w:r>
    </w:p>
    <w:p w14:paraId="66EAC03E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14:paraId="56DDF55F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Определение массы воздуха в классной комнате на основе измерений объёма комнаты</w:t>
      </w:r>
      <w:r w:rsidRPr="00AF193C">
        <w:rPr>
          <w:rFonts w:ascii="Times New Roman" w:hAnsi="Times New Roman"/>
          <w:color w:val="000000"/>
          <w:sz w:val="28"/>
          <w:lang w:val="ru-RU"/>
        </w:rPr>
        <w:t>, давления и температуры воздуха в ней.</w:t>
      </w:r>
    </w:p>
    <w:p w14:paraId="1C1B181A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Исследование зависимости между параметрами состояния разреженного газа.</w:t>
      </w:r>
    </w:p>
    <w:p w14:paraId="56786813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b/>
          <w:i/>
          <w:color w:val="000000"/>
          <w:sz w:val="28"/>
          <w:lang w:val="ru-RU"/>
        </w:rPr>
        <w:t>Тема 2. Основы термодинамики</w:t>
      </w:r>
    </w:p>
    <w:p w14:paraId="643D7771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Термодинамическая система. Внутренняя энергия термодинамической системы и способы её изменения. Количество теплоты 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и работа. Внутренняя энергия одноатомного идеального газа. Виды теплопередачи: теплопроводность, конвекция, излучение. Удельная теплоёмкость вещества. Количество теплоты при теплопередаче. </w:t>
      </w:r>
    </w:p>
    <w:p w14:paraId="251C2263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Понятие об адиабатном процессе. Первый закон термодинамики. Примен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ение первого закона термодинамики к </w:t>
      </w:r>
      <w:proofErr w:type="spellStart"/>
      <w:r w:rsidRPr="00AF193C">
        <w:rPr>
          <w:rFonts w:ascii="Times New Roman" w:hAnsi="Times New Roman"/>
          <w:color w:val="000000"/>
          <w:sz w:val="28"/>
          <w:lang w:val="ru-RU"/>
        </w:rPr>
        <w:t>изопроцессам</w:t>
      </w:r>
      <w:proofErr w:type="spellEnd"/>
      <w:r w:rsidRPr="00AF193C">
        <w:rPr>
          <w:rFonts w:ascii="Times New Roman" w:hAnsi="Times New Roman"/>
          <w:color w:val="000000"/>
          <w:sz w:val="28"/>
          <w:lang w:val="ru-RU"/>
        </w:rPr>
        <w:t>. Графическая интерпретация работы газа.</w:t>
      </w:r>
    </w:p>
    <w:p w14:paraId="435FFEDD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Второй закон термодинамики. Необратимость процессов в природе.</w:t>
      </w:r>
    </w:p>
    <w:p w14:paraId="54C14863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Тепловые машины. Принципы действия тепловых машин. Преобразования энергии в тепловых машинах. Коэффициен</w:t>
      </w:r>
      <w:r w:rsidRPr="00AF193C">
        <w:rPr>
          <w:rFonts w:ascii="Times New Roman" w:hAnsi="Times New Roman"/>
          <w:color w:val="000000"/>
          <w:sz w:val="28"/>
          <w:lang w:val="ru-RU"/>
        </w:rPr>
        <w:t>т полезного действия тепловой машины. Цикл Карно и его коэффициент полезного действия. Экологические проблемы теплоэнергетики.</w:t>
      </w:r>
    </w:p>
    <w:p w14:paraId="1602F195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практическое применение: двигатель внутреннего сгорания, бытовой холодильник, кондиционер.</w:t>
      </w:r>
    </w:p>
    <w:p w14:paraId="09FA9F06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14:paraId="6EB35E00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Изменение внутренней энергии тела при совершении работы: вылет пробки из бутылки под действием сжатого воздуха, нагревание эфира в латунной трубке путём трения (</w:t>
      </w:r>
      <w:proofErr w:type="spellStart"/>
      <w:r w:rsidRPr="00AF193C">
        <w:rPr>
          <w:rFonts w:ascii="Times New Roman" w:hAnsi="Times New Roman"/>
          <w:color w:val="000000"/>
          <w:sz w:val="28"/>
          <w:lang w:val="ru-RU"/>
        </w:rPr>
        <w:t>видеодемонстрация</w:t>
      </w:r>
      <w:proofErr w:type="spellEnd"/>
      <w:r w:rsidRPr="00AF193C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14:paraId="722A285F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Изменение внутренней энергии (температуры) тела при </w:t>
      </w:r>
      <w:r w:rsidRPr="00AF193C">
        <w:rPr>
          <w:rFonts w:ascii="Times New Roman" w:hAnsi="Times New Roman"/>
          <w:color w:val="000000"/>
          <w:sz w:val="28"/>
          <w:lang w:val="ru-RU"/>
        </w:rPr>
        <w:t>теплопередаче.</w:t>
      </w:r>
    </w:p>
    <w:p w14:paraId="565BC6D0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Опыт по адиабатному расширению воздуха (опыт с воздушным огнивом).</w:t>
      </w:r>
    </w:p>
    <w:p w14:paraId="19E6EE9C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Модели паровой турбины, двигателя внутреннего сгорания, реактивного двигателя.</w:t>
      </w:r>
    </w:p>
    <w:p w14:paraId="4B5C905E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14:paraId="391B3ABE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 w14:paraId="64A967A2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b/>
          <w:i/>
          <w:color w:val="000000"/>
          <w:sz w:val="28"/>
          <w:lang w:val="ru-RU"/>
        </w:rPr>
        <w:t>Тема 3. Агрегатны</w:t>
      </w:r>
      <w:r w:rsidRPr="00AF193C">
        <w:rPr>
          <w:rFonts w:ascii="Times New Roman" w:hAnsi="Times New Roman"/>
          <w:b/>
          <w:i/>
          <w:color w:val="000000"/>
          <w:sz w:val="28"/>
          <w:lang w:val="ru-RU"/>
        </w:rPr>
        <w:t>е состояния вещества. Фазовые переходы</w:t>
      </w:r>
    </w:p>
    <w:p w14:paraId="51F99F2C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Парообразование и конденсация. Испарение и кипение. Абсолютная и относительная влажность воздуха. Насыщенный пар. Удельная теплота парообразования. Зависимость температуры кипения от давления. </w:t>
      </w:r>
    </w:p>
    <w:p w14:paraId="705C3558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Твёрдое тело. Кристалли</w:t>
      </w:r>
      <w:r w:rsidRPr="00AF193C">
        <w:rPr>
          <w:rFonts w:ascii="Times New Roman" w:hAnsi="Times New Roman"/>
          <w:color w:val="000000"/>
          <w:sz w:val="28"/>
          <w:lang w:val="ru-RU"/>
        </w:rPr>
        <w:t>ческие и аморфные тела. Анизотропия свойств кристаллов. Жидкие кристаллы. Современные материалы. Плавление и кристаллизация. Удельная теплота плавления. Сублимация.</w:t>
      </w:r>
    </w:p>
    <w:p w14:paraId="1C77736C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14:paraId="2D93B2DA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практическое применение: гигрометр и </w:t>
      </w:r>
      <w:r w:rsidRPr="00AF193C">
        <w:rPr>
          <w:rFonts w:ascii="Times New Roman" w:hAnsi="Times New Roman"/>
          <w:color w:val="000000"/>
          <w:sz w:val="28"/>
          <w:lang w:val="ru-RU"/>
        </w:rPr>
        <w:t>психрометр, калориметр, технологии получения современных материалов, в том числе наноматериалов, и нанотехнологии.</w:t>
      </w:r>
    </w:p>
    <w:p w14:paraId="16412D04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14:paraId="5D68A16F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14:paraId="1205F4E5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Кипение при пониженном давлении.</w:t>
      </w:r>
    </w:p>
    <w:p w14:paraId="0990B94E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Способы измерения влажности.</w:t>
      </w:r>
    </w:p>
    <w:p w14:paraId="10219D16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Наблюдение нагревания и плавления крист</w:t>
      </w:r>
      <w:r w:rsidRPr="00AF193C">
        <w:rPr>
          <w:rFonts w:ascii="Times New Roman" w:hAnsi="Times New Roman"/>
          <w:color w:val="000000"/>
          <w:sz w:val="28"/>
          <w:lang w:val="ru-RU"/>
        </w:rPr>
        <w:t>аллического вещества.</w:t>
      </w:r>
    </w:p>
    <w:p w14:paraId="74940DDC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Демонстрация кристаллов.</w:t>
      </w:r>
    </w:p>
    <w:p w14:paraId="6EE4ABF4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14:paraId="55A5935F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Измерение относительной влажности воздуха.</w:t>
      </w:r>
    </w:p>
    <w:p w14:paraId="4C13745C" w14:textId="77777777" w:rsidR="0099379E" w:rsidRPr="00AF193C" w:rsidRDefault="0099379E">
      <w:pPr>
        <w:spacing w:after="0" w:line="264" w:lineRule="auto"/>
        <w:ind w:left="120"/>
        <w:jc w:val="both"/>
        <w:rPr>
          <w:lang w:val="ru-RU"/>
        </w:rPr>
      </w:pPr>
    </w:p>
    <w:p w14:paraId="2163C6E3" w14:textId="77777777" w:rsidR="0099379E" w:rsidRPr="00AF193C" w:rsidRDefault="006C2A17">
      <w:pPr>
        <w:spacing w:after="0" w:line="264" w:lineRule="auto"/>
        <w:ind w:left="120"/>
        <w:jc w:val="both"/>
        <w:rPr>
          <w:lang w:val="ru-RU"/>
        </w:rPr>
      </w:pPr>
      <w:r w:rsidRPr="00AF193C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14:paraId="0BD1C7A9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Электростатика</w:t>
      </w:r>
    </w:p>
    <w:p w14:paraId="09E56608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Электризация тел. Электрический заряд. Два вида электрических зарядов. 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Проводники, диэлектрики и полупроводники. Закон сохранения электрического заряда. </w:t>
      </w:r>
    </w:p>
    <w:p w14:paraId="4087E6E5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Взаимодействие зарядов. Закон Кулона. Точечный электрический заряд. Электрическое поле. Напряжённость электрического поля. Принцип </w:t>
      </w:r>
      <w:r w:rsidRPr="00AF193C">
        <w:rPr>
          <w:rFonts w:ascii="Times New Roman" w:hAnsi="Times New Roman"/>
          <w:color w:val="000000"/>
          <w:sz w:val="28"/>
          <w:lang w:val="ru-RU"/>
        </w:rPr>
        <w:lastRenderedPageBreak/>
        <w:t>суперпозиции электрических полей. Линии на</w:t>
      </w:r>
      <w:r w:rsidRPr="00AF193C">
        <w:rPr>
          <w:rFonts w:ascii="Times New Roman" w:hAnsi="Times New Roman"/>
          <w:color w:val="000000"/>
          <w:sz w:val="28"/>
          <w:lang w:val="ru-RU"/>
        </w:rPr>
        <w:t>пряжённости электрического поля.</w:t>
      </w:r>
    </w:p>
    <w:p w14:paraId="38B1BC8E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Работа сил электростатического поля. Потенциал. Разность потенциалов. Проводники и диэлектрики в электростатическом поле. Диэлектрическая проницаемость. </w:t>
      </w:r>
    </w:p>
    <w:p w14:paraId="159B5381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Электроёмкость. Конденсатор. Электроёмкость плоского конденсатора. Эн</w:t>
      </w:r>
      <w:r w:rsidRPr="00AF193C">
        <w:rPr>
          <w:rFonts w:ascii="Times New Roman" w:hAnsi="Times New Roman"/>
          <w:color w:val="000000"/>
          <w:sz w:val="28"/>
          <w:lang w:val="ru-RU"/>
        </w:rPr>
        <w:t>ергия заряженного конденсатора.</w:t>
      </w:r>
    </w:p>
    <w:p w14:paraId="02DF2D05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электроскоп, электрометр, электростатическая защита, заземление электроприборов, конденсатор, копировальный аппарат, струйный принтер.</w:t>
      </w:r>
    </w:p>
    <w:p w14:paraId="46CED249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14:paraId="07662094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Устройство и </w:t>
      </w:r>
      <w:r w:rsidRPr="00AF193C">
        <w:rPr>
          <w:rFonts w:ascii="Times New Roman" w:hAnsi="Times New Roman"/>
          <w:color w:val="000000"/>
          <w:sz w:val="28"/>
          <w:lang w:val="ru-RU"/>
        </w:rPr>
        <w:t>принцип действия электрометра.</w:t>
      </w:r>
    </w:p>
    <w:p w14:paraId="73FC8104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Взаимодействие наэлектризованных тел.</w:t>
      </w:r>
    </w:p>
    <w:p w14:paraId="38EE5996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тел.</w:t>
      </w:r>
    </w:p>
    <w:p w14:paraId="2AEF8EF5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</w:t>
      </w:r>
    </w:p>
    <w:p w14:paraId="434C2113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Электростатическая защита.</w:t>
      </w:r>
    </w:p>
    <w:p w14:paraId="5A9DA819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Диэлектрики в электростатическом поле.</w:t>
      </w:r>
    </w:p>
    <w:p w14:paraId="6D46AAE2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Зависимость электроёмкости плоского конденсатора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 от площади пластин, расстояния между ними и диэлектрической проницаемости.</w:t>
      </w:r>
    </w:p>
    <w:p w14:paraId="4B169E35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14:paraId="3DC025B4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14:paraId="0F734B0D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Измерение электроёмкости конденсатора.</w:t>
      </w:r>
    </w:p>
    <w:p w14:paraId="5512F156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 Токи в различных средах</w:t>
      </w:r>
    </w:p>
    <w:p w14:paraId="52C1523F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Электрический ток. Условия существования электрического тока. Источники тока. Сила тока. Постоянный ток. </w:t>
      </w:r>
    </w:p>
    <w:p w14:paraId="5D7D2B34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Напряжение. Закон Ома для участка цепи. </w:t>
      </w:r>
    </w:p>
    <w:p w14:paraId="25EF4E72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Электрическое сопротивление. Удельное сопротивление вещества. Последовательное, параллельное, смешанное соединение проводников. </w:t>
      </w:r>
    </w:p>
    <w:p w14:paraId="68A13C1C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Работа электрического тока. Закон Джоуля–Ленца. Мощность электрического тока. </w:t>
      </w:r>
    </w:p>
    <w:p w14:paraId="0C8BF011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Электродвижущая сила и внутреннее сопротивление </w:t>
      </w:r>
      <w:r w:rsidRPr="00AF193C">
        <w:rPr>
          <w:rFonts w:ascii="Times New Roman" w:hAnsi="Times New Roman"/>
          <w:color w:val="000000"/>
          <w:sz w:val="28"/>
          <w:lang w:val="ru-RU"/>
        </w:rPr>
        <w:t>источника тока. Закон Ома для полной (замкнутой) электрической цепи. Короткое замыкание.</w:t>
      </w:r>
    </w:p>
    <w:p w14:paraId="6F85733F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Электронная проводимость твёрдых металлов. Зависимость сопротивления металлов от температуры. Сверхпроводимость. </w:t>
      </w:r>
    </w:p>
    <w:p w14:paraId="6DA32521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Электрический ток в вакууме. Свойства электронных пуч</w:t>
      </w:r>
      <w:r w:rsidRPr="00AF193C">
        <w:rPr>
          <w:rFonts w:ascii="Times New Roman" w:hAnsi="Times New Roman"/>
          <w:color w:val="000000"/>
          <w:sz w:val="28"/>
          <w:lang w:val="ru-RU"/>
        </w:rPr>
        <w:t>ков.</w:t>
      </w:r>
    </w:p>
    <w:p w14:paraId="26D45CE6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Полупроводники. Собственная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AF193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AF193C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14:paraId="3BFCAB69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Электрический ток в растворах и расплавах электролитов. Электролитическая диссоциация. Электролиз.</w:t>
      </w:r>
    </w:p>
    <w:p w14:paraId="6748BC66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lastRenderedPageBreak/>
        <w:t>Электрический ток в газах. Самос</w:t>
      </w:r>
      <w:r w:rsidRPr="00AF193C">
        <w:rPr>
          <w:rFonts w:ascii="Times New Roman" w:hAnsi="Times New Roman"/>
          <w:color w:val="000000"/>
          <w:sz w:val="28"/>
          <w:lang w:val="ru-RU"/>
        </w:rPr>
        <w:t>тоятельный и несамостоятельный разряд. Молния. Плазма.</w:t>
      </w:r>
    </w:p>
    <w:p w14:paraId="6C708C6A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амперметр, вольтметр, реостат, источники тока, электронагревательные приборы, электроосветительные приборы, термометр сопротивления, вакуумный диод, те</w:t>
      </w:r>
      <w:r w:rsidRPr="00AF193C">
        <w:rPr>
          <w:rFonts w:ascii="Times New Roman" w:hAnsi="Times New Roman"/>
          <w:color w:val="000000"/>
          <w:sz w:val="28"/>
          <w:lang w:val="ru-RU"/>
        </w:rPr>
        <w:t>рмисторы и фоторезисторы, полупроводниковый диод, гальваника.</w:t>
      </w:r>
    </w:p>
    <w:p w14:paraId="34C7A5E9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14:paraId="6A34A898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14:paraId="0134BDF8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14:paraId="5F68720A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Смешанное соединение проводников.</w:t>
      </w:r>
    </w:p>
    <w:p w14:paraId="44EBC426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Прямое из</w:t>
      </w:r>
      <w:r w:rsidRPr="00AF193C">
        <w:rPr>
          <w:rFonts w:ascii="Times New Roman" w:hAnsi="Times New Roman"/>
          <w:color w:val="000000"/>
          <w:sz w:val="28"/>
          <w:lang w:val="ru-RU"/>
        </w:rPr>
        <w:t>мерение электродвижущей силы. Короткое замыкание гальванического элемента и оценка внутреннего сопротивления.</w:t>
      </w:r>
    </w:p>
    <w:p w14:paraId="23D0B4EE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Зависимость сопротивления металлов от температуры.</w:t>
      </w:r>
    </w:p>
    <w:p w14:paraId="18B9E11C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14:paraId="2DFDB010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14:paraId="785814D3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Односторонняя </w:t>
      </w:r>
      <w:r w:rsidRPr="00AF193C">
        <w:rPr>
          <w:rFonts w:ascii="Times New Roman" w:hAnsi="Times New Roman"/>
          <w:color w:val="000000"/>
          <w:sz w:val="28"/>
          <w:lang w:val="ru-RU"/>
        </w:rPr>
        <w:t>проводимость диода.</w:t>
      </w:r>
    </w:p>
    <w:p w14:paraId="6623D9A3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14:paraId="08612D24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Изучение смешанного соединения резисторов.</w:t>
      </w:r>
    </w:p>
    <w:p w14:paraId="130D7946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Измерение электродвижущей силы источника тока и его внутреннего сопротивления.</w:t>
      </w:r>
    </w:p>
    <w:p w14:paraId="06F238F1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14:paraId="157F261B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b/>
          <w:color w:val="000000"/>
          <w:sz w:val="28"/>
          <w:lang w:val="ru-RU"/>
        </w:rPr>
        <w:t>Межпредметные связи</w:t>
      </w:r>
    </w:p>
    <w:p w14:paraId="49E5A842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Изучение курса физики баз</w:t>
      </w:r>
      <w:r w:rsidRPr="00AF193C">
        <w:rPr>
          <w:rFonts w:ascii="Times New Roman" w:hAnsi="Times New Roman"/>
          <w:color w:val="000000"/>
          <w:sz w:val="28"/>
          <w:lang w:val="ru-RU"/>
        </w:rPr>
        <w:t>ового уровня в 10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14:paraId="0A74CCA3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i/>
          <w:color w:val="000000"/>
          <w:sz w:val="28"/>
          <w:lang w:val="ru-RU"/>
        </w:rPr>
        <w:t>Межпредметные понятия</w:t>
      </w:r>
      <w:r w:rsidRPr="00AF193C">
        <w:rPr>
          <w:rFonts w:ascii="Times New Roman" w:hAnsi="Times New Roman"/>
          <w:color w:val="000000"/>
          <w:sz w:val="28"/>
          <w:lang w:val="ru-RU"/>
        </w:rPr>
        <w:t>, связанные с изучением методов научного познания: явление, научный факт, гипотеза, физ</w:t>
      </w:r>
      <w:r w:rsidRPr="00AF193C">
        <w:rPr>
          <w:rFonts w:ascii="Times New Roman" w:hAnsi="Times New Roman"/>
          <w:color w:val="000000"/>
          <w:sz w:val="28"/>
          <w:lang w:val="ru-RU"/>
        </w:rPr>
        <w:t>ическая величина, закон, теория, наблюдение, эксперимент, моделирование, модель, измерение.</w:t>
      </w:r>
    </w:p>
    <w:p w14:paraId="3DDB48D4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линейная функция, парабола, гипербола, их графики и свойства, тригонометрические функции: синус, косинус, тангенс, котангенс,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 основное тригонометрическое тождество, векторы и их проекции на оси координат, сложение векторов.</w:t>
      </w:r>
    </w:p>
    <w:p w14:paraId="2085CF06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 механическое движение в живой природе, диффузия, осмос, теплообмен живых организмов (виды теплопередачи, тепловое равновесие), электрические явлени</w:t>
      </w:r>
      <w:r w:rsidRPr="00AF193C">
        <w:rPr>
          <w:rFonts w:ascii="Times New Roman" w:hAnsi="Times New Roman"/>
          <w:color w:val="000000"/>
          <w:sz w:val="28"/>
          <w:lang w:val="ru-RU"/>
        </w:rPr>
        <w:t>я в живой природе.</w:t>
      </w:r>
    </w:p>
    <w:p w14:paraId="4863E322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молярная масса, тепловые свойства твёрдых тел, жидкостей и </w:t>
      </w:r>
      <w:r w:rsidRPr="00AF193C">
        <w:rPr>
          <w:rFonts w:ascii="Times New Roman" w:hAnsi="Times New Roman"/>
          <w:color w:val="000000"/>
          <w:sz w:val="28"/>
          <w:lang w:val="ru-RU"/>
        </w:rPr>
        <w:lastRenderedPageBreak/>
        <w:t>газов, электрические свойства металлов, электролитическая диссоциация, гальваника.</w:t>
      </w:r>
    </w:p>
    <w:p w14:paraId="3B0D73E8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i/>
          <w:color w:val="000000"/>
          <w:sz w:val="28"/>
          <w:lang w:val="ru-RU"/>
        </w:rPr>
        <w:t>География: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 влажн</w:t>
      </w:r>
      <w:r w:rsidRPr="00AF193C">
        <w:rPr>
          <w:rFonts w:ascii="Times New Roman" w:hAnsi="Times New Roman"/>
          <w:color w:val="000000"/>
          <w:sz w:val="28"/>
          <w:lang w:val="ru-RU"/>
        </w:rPr>
        <w:t>ость воздуха, ветры, барометр, термометр.</w:t>
      </w:r>
    </w:p>
    <w:p w14:paraId="0E245BFB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учёт трения в технике, подшипники, использование закона сохранения импульса в технике (ракета, водомёт и другие), двигатель внутреннего сгорания, пар</w:t>
      </w:r>
      <w:r w:rsidRPr="00AF193C">
        <w:rPr>
          <w:rFonts w:ascii="Times New Roman" w:hAnsi="Times New Roman"/>
          <w:color w:val="000000"/>
          <w:sz w:val="28"/>
          <w:lang w:val="ru-RU"/>
        </w:rPr>
        <w:t>овая турбина, бытовой холодильник, кондиционер, технологии получения современных материалов, в том числе наноматериалов, и нанотехнологии, электростатическая защита, заземление электроприборов, ксерокс, струйный принтер, электронагревательные приборы, элек</w:t>
      </w:r>
      <w:r w:rsidRPr="00AF193C">
        <w:rPr>
          <w:rFonts w:ascii="Times New Roman" w:hAnsi="Times New Roman"/>
          <w:color w:val="000000"/>
          <w:sz w:val="28"/>
          <w:lang w:val="ru-RU"/>
        </w:rPr>
        <w:t>троосветительные приборы, гальваника.</w:t>
      </w:r>
    </w:p>
    <w:p w14:paraId="23E977B7" w14:textId="77777777" w:rsidR="0099379E" w:rsidRPr="00AF193C" w:rsidRDefault="0099379E">
      <w:pPr>
        <w:spacing w:after="0" w:line="264" w:lineRule="auto"/>
        <w:ind w:left="120"/>
        <w:jc w:val="both"/>
        <w:rPr>
          <w:lang w:val="ru-RU"/>
        </w:rPr>
      </w:pPr>
    </w:p>
    <w:p w14:paraId="4EA25E8D" w14:textId="77777777" w:rsidR="0099379E" w:rsidRPr="00AF193C" w:rsidRDefault="006C2A17">
      <w:pPr>
        <w:spacing w:after="0" w:line="264" w:lineRule="auto"/>
        <w:ind w:left="120"/>
        <w:jc w:val="both"/>
        <w:rPr>
          <w:lang w:val="ru-RU"/>
        </w:rPr>
      </w:pPr>
      <w:r w:rsidRPr="00AF193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46123478" w14:textId="77777777" w:rsidR="0099379E" w:rsidRPr="00AF193C" w:rsidRDefault="0099379E">
      <w:pPr>
        <w:spacing w:after="0" w:line="264" w:lineRule="auto"/>
        <w:ind w:left="120"/>
        <w:jc w:val="both"/>
        <w:rPr>
          <w:lang w:val="ru-RU"/>
        </w:rPr>
      </w:pPr>
    </w:p>
    <w:p w14:paraId="4373B2FD" w14:textId="77777777" w:rsidR="0099379E" w:rsidRPr="00AF193C" w:rsidRDefault="006C2A17">
      <w:pPr>
        <w:spacing w:after="0" w:line="264" w:lineRule="auto"/>
        <w:ind w:left="120"/>
        <w:jc w:val="both"/>
        <w:rPr>
          <w:lang w:val="ru-RU"/>
        </w:rPr>
      </w:pPr>
      <w:r w:rsidRPr="00AF193C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14:paraId="48A6741E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b/>
          <w:i/>
          <w:color w:val="000000"/>
          <w:sz w:val="28"/>
          <w:lang w:val="ru-RU"/>
        </w:rPr>
        <w:t>Тема 3. Магнитное поле. Электромагнитная индукция</w:t>
      </w:r>
    </w:p>
    <w:p w14:paraId="34C1856E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Постоянные магниты. Взаимодействие постоянных магнитов. Магнитное поле. Вектор магнитной индукции. Принцип суперпозиции магнитных п</w:t>
      </w:r>
      <w:r w:rsidRPr="00AF193C">
        <w:rPr>
          <w:rFonts w:ascii="Times New Roman" w:hAnsi="Times New Roman"/>
          <w:color w:val="000000"/>
          <w:sz w:val="28"/>
          <w:lang w:val="ru-RU"/>
        </w:rPr>
        <w:t>олей. Линии магнитной индукции. Картина линий магнитной индукции поля постоянных магнитов.</w:t>
      </w:r>
    </w:p>
    <w:p w14:paraId="7F28A154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Магнитное поле проводника с током. Картина линий индукции магнитного поля длинного прямого проводника и замкнутого кольцевого проводника, катушки с током. Опыт Эрсте</w:t>
      </w:r>
      <w:r w:rsidRPr="00AF193C">
        <w:rPr>
          <w:rFonts w:ascii="Times New Roman" w:hAnsi="Times New Roman"/>
          <w:color w:val="000000"/>
          <w:sz w:val="28"/>
          <w:lang w:val="ru-RU"/>
        </w:rPr>
        <w:t>да. Взаимодействие проводников с током.</w:t>
      </w:r>
    </w:p>
    <w:p w14:paraId="54C20196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Сила Ампера, её модуль и направление.</w:t>
      </w:r>
    </w:p>
    <w:p w14:paraId="31C3AAE3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Сила Лоренца, её модуль и направление. Движение заряженной частицы в однородном магнитном поле. Работа силы Лоренца.</w:t>
      </w:r>
    </w:p>
    <w:p w14:paraId="3A7FA6AC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Явление электромагнитной индукции. Поток вектора </w:t>
      </w:r>
      <w:r w:rsidRPr="00AF193C">
        <w:rPr>
          <w:rFonts w:ascii="Times New Roman" w:hAnsi="Times New Roman"/>
          <w:color w:val="000000"/>
          <w:sz w:val="28"/>
          <w:lang w:val="ru-RU"/>
        </w:rPr>
        <w:t>магнитной индукции. Электродвижущая сила индукции. Закон электромагнитной индукции Фарадея.</w:t>
      </w:r>
    </w:p>
    <w:p w14:paraId="4E29F704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Вихревое электрическое поле. Электродвижущая сила индукции в проводнике, движущемся поступательно в однородном магнитном поле.</w:t>
      </w:r>
    </w:p>
    <w:p w14:paraId="3AF628D3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14:paraId="1088EE5D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Индуктивность. Явление самоиндукции. Электродвижущая сила самоиндукции. </w:t>
      </w:r>
    </w:p>
    <w:p w14:paraId="702D12BD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Энергия магнитного поля катушки с током.</w:t>
      </w:r>
    </w:p>
    <w:p w14:paraId="0C34DC44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Электромагнитное поле.</w:t>
      </w:r>
    </w:p>
    <w:p w14:paraId="62F2DD11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постоянные магниты, электромагниты, электродвигатель, ускорители элем</w:t>
      </w:r>
      <w:r w:rsidRPr="00AF193C">
        <w:rPr>
          <w:rFonts w:ascii="Times New Roman" w:hAnsi="Times New Roman"/>
          <w:color w:val="000000"/>
          <w:sz w:val="28"/>
          <w:lang w:val="ru-RU"/>
        </w:rPr>
        <w:t>ентарных частиц, индукционная печь.</w:t>
      </w:r>
    </w:p>
    <w:p w14:paraId="1A17B024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i/>
          <w:color w:val="000000"/>
          <w:sz w:val="28"/>
          <w:lang w:val="ru-RU"/>
        </w:rPr>
        <w:lastRenderedPageBreak/>
        <w:t>Демонстрации</w:t>
      </w:r>
    </w:p>
    <w:p w14:paraId="19CD1C30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Опыт Эрстеда. </w:t>
      </w:r>
    </w:p>
    <w:p w14:paraId="6CBF1F5F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Отклонение электронного пучка магнитным полем. </w:t>
      </w:r>
    </w:p>
    <w:p w14:paraId="7B2379B7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Линии индукции магнитного поля.</w:t>
      </w:r>
    </w:p>
    <w:p w14:paraId="1B016B93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Взаимодействие двух проводников с током.</w:t>
      </w:r>
    </w:p>
    <w:p w14:paraId="2088B741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Сила Ампера.</w:t>
      </w:r>
    </w:p>
    <w:p w14:paraId="37EAEBB7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Действие силы Лоренца на ионы электролита.</w:t>
      </w:r>
    </w:p>
    <w:p w14:paraId="4A61A0AC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Явление электро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магнитной индукции. </w:t>
      </w:r>
    </w:p>
    <w:p w14:paraId="1E5DD47B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14:paraId="10AD3F0A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Зависимость электродвижущей силы индукции от скорости изменения магнитного потока.</w:t>
      </w:r>
    </w:p>
    <w:p w14:paraId="615819A1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Явление самоиндукции.</w:t>
      </w:r>
    </w:p>
    <w:p w14:paraId="0BDC1BC5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14:paraId="162205B9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Изучение магнитного поля катушки с током.</w:t>
      </w:r>
    </w:p>
    <w:p w14:paraId="324243AE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Исследование действия постоя</w:t>
      </w:r>
      <w:r w:rsidRPr="00AF193C">
        <w:rPr>
          <w:rFonts w:ascii="Times New Roman" w:hAnsi="Times New Roman"/>
          <w:color w:val="000000"/>
          <w:sz w:val="28"/>
          <w:lang w:val="ru-RU"/>
        </w:rPr>
        <w:t>нного магнита на рамку с током.</w:t>
      </w:r>
    </w:p>
    <w:p w14:paraId="332B29E7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Исследование явления электромагнитной индукции.</w:t>
      </w:r>
    </w:p>
    <w:p w14:paraId="19F34588" w14:textId="77777777" w:rsidR="0099379E" w:rsidRPr="00AF193C" w:rsidRDefault="0099379E">
      <w:pPr>
        <w:spacing w:after="0" w:line="264" w:lineRule="auto"/>
        <w:ind w:left="120"/>
        <w:jc w:val="both"/>
        <w:rPr>
          <w:lang w:val="ru-RU"/>
        </w:rPr>
      </w:pPr>
    </w:p>
    <w:p w14:paraId="24BF383E" w14:textId="77777777" w:rsidR="0099379E" w:rsidRDefault="006C2A17">
      <w:pPr>
        <w:spacing w:after="0" w:line="264" w:lineRule="auto"/>
        <w:ind w:left="120"/>
        <w:jc w:val="both"/>
      </w:pPr>
      <w:r w:rsidRPr="00AF193C">
        <w:rPr>
          <w:rFonts w:ascii="Times New Roman" w:hAnsi="Times New Roman"/>
          <w:b/>
          <w:color w:val="000000"/>
          <w:sz w:val="28"/>
          <w:lang w:val="ru-RU"/>
        </w:rPr>
        <w:t xml:space="preserve">Раздел 5. </w:t>
      </w:r>
      <w:proofErr w:type="spellStart"/>
      <w:r>
        <w:rPr>
          <w:rFonts w:ascii="Times New Roman" w:hAnsi="Times New Roman"/>
          <w:b/>
          <w:color w:val="000000"/>
          <w:sz w:val="28"/>
        </w:rPr>
        <w:t>Колебания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волны</w:t>
      </w:r>
      <w:proofErr w:type="spellEnd"/>
    </w:p>
    <w:p w14:paraId="56DD6116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b/>
          <w:i/>
          <w:color w:val="000000"/>
          <w:sz w:val="28"/>
          <w:lang w:val="ru-RU"/>
        </w:rPr>
        <w:t>Тема 1. Механические и электромагнитные колебания</w:t>
      </w:r>
    </w:p>
    <w:p w14:paraId="05E27C89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Колебательная система. Свободные механические колебания. Гармонические колебания. Период, частота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, амплитуда и фаза колебаний. Пружинный маятник. Математический маятник. Уравнение гармонических колебаний. Превращение энергии при гармонических колебаниях. </w:t>
      </w:r>
    </w:p>
    <w:p w14:paraId="5CD04AB1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Колебательный контур. Свободные электромагнитные колебания в идеальном колебательном контуре. Ана</w:t>
      </w:r>
      <w:r w:rsidRPr="00AF193C">
        <w:rPr>
          <w:rFonts w:ascii="Times New Roman" w:hAnsi="Times New Roman"/>
          <w:color w:val="000000"/>
          <w:sz w:val="28"/>
          <w:lang w:val="ru-RU"/>
        </w:rPr>
        <w:t>логия между механическими и электромагнитными колебаниями. Формула Томсона. Закон сохранения энергии в идеальном колебательном контуре.</w:t>
      </w:r>
    </w:p>
    <w:p w14:paraId="3DCE479C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Представление о затухающих колебаниях. Вынужденные механические колебания. Резонанс. Вынужденные электромагнитные колебания. </w:t>
      </w:r>
    </w:p>
    <w:p w14:paraId="2D9E0750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Переменный ток. Синусоидальный переменный ток. Мощность переменного тока. Амплитудное и действующее значение силы тока и напряжени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я. </w:t>
      </w:r>
    </w:p>
    <w:p w14:paraId="228B4129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Трансформатор. Производство, передача и потребление электрической энергии. Экологические риски при производстве электроэнергии. Культура использования электроэнергии в повседневной жизни. </w:t>
      </w:r>
    </w:p>
    <w:p w14:paraId="534F851B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электрический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 звонок, генератор переменного тока, линии электропередач.</w:t>
      </w:r>
    </w:p>
    <w:p w14:paraId="2CB23407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14:paraId="4B82B481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Исследование параметров колебательной системы (пружинный или математический маятник).</w:t>
      </w:r>
    </w:p>
    <w:p w14:paraId="70538909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затухающих колебаний.</w:t>
      </w:r>
    </w:p>
    <w:p w14:paraId="4FBD05BF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Исследование свойств вынужденных колебаний.</w:t>
      </w:r>
    </w:p>
    <w:p w14:paraId="21924462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Наблюдение резонанса.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3562ED5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Свободные электромагнитные колебания.</w:t>
      </w:r>
    </w:p>
    <w:p w14:paraId="1C4F62F2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Осциллограммы (зависимости силы тока и напряжения от времени) для электромагнитных колебаний.</w:t>
      </w:r>
    </w:p>
    <w:p w14:paraId="2C938EEB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Резонанс при последовательном соединении резистора, катушки индуктивности и конденсатора.</w:t>
      </w:r>
    </w:p>
    <w:p w14:paraId="33DE9F45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Модель линии </w:t>
      </w:r>
      <w:r w:rsidRPr="00AF193C">
        <w:rPr>
          <w:rFonts w:ascii="Times New Roman" w:hAnsi="Times New Roman"/>
          <w:color w:val="000000"/>
          <w:sz w:val="28"/>
          <w:lang w:val="ru-RU"/>
        </w:rPr>
        <w:t>электропередачи.</w:t>
      </w:r>
    </w:p>
    <w:p w14:paraId="7E90E1FE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14:paraId="173ADBDD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малых колебаний груза на нити от длины нити и массы груза.</w:t>
      </w:r>
    </w:p>
    <w:p w14:paraId="48117A3D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Исследование переменного тока в цепи из последовательно соединённых конденсатора, катушки и резистора.</w:t>
      </w:r>
    </w:p>
    <w:p w14:paraId="618B3E8A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b/>
          <w:i/>
          <w:color w:val="000000"/>
          <w:sz w:val="28"/>
          <w:lang w:val="ru-RU"/>
        </w:rPr>
        <w:t>Тема 2. Механические и электромагнитные волны</w:t>
      </w:r>
    </w:p>
    <w:p w14:paraId="35EB1FCE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Механические волны, условия распространения. Период. Скорость распространения и длина волны. Поперечные и продольные волны. Интерференция и дифракция механических волн.</w:t>
      </w:r>
    </w:p>
    <w:p w14:paraId="182FFC5A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Звук. Скорость звука. Громкость звука. В</w:t>
      </w:r>
      <w:r w:rsidRPr="00AF193C">
        <w:rPr>
          <w:rFonts w:ascii="Times New Roman" w:hAnsi="Times New Roman"/>
          <w:color w:val="000000"/>
          <w:sz w:val="28"/>
          <w:lang w:val="ru-RU"/>
        </w:rPr>
        <w:t>ысота тона. Тембр звука.</w:t>
      </w:r>
    </w:p>
    <w:p w14:paraId="03F0CC5C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Электромагнитные волны. Условия излучения электромагнитных волн. Взаимная ориентация векторов </w:t>
      </w:r>
      <w:r>
        <w:rPr>
          <w:rFonts w:ascii="Times New Roman" w:hAnsi="Times New Roman"/>
          <w:color w:val="000000"/>
          <w:sz w:val="28"/>
        </w:rPr>
        <w:t>E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 в электромагнитной волне. Свойства электромагнитных волн: отражение, преломление, поляризация, дифракция, интерференция. Скорость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 электромагнитных волн.</w:t>
      </w:r>
    </w:p>
    <w:p w14:paraId="47DC99B9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Шкала электромагнитных волн. Применение электромагнитных волн в технике и быту.</w:t>
      </w:r>
    </w:p>
    <w:p w14:paraId="75021FCD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Принципы радиосвязи и телевидения. Радиолокация.</w:t>
      </w:r>
    </w:p>
    <w:p w14:paraId="6D8AF441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Электромагнитное загрязнение окружающей среды.</w:t>
      </w:r>
    </w:p>
    <w:p w14:paraId="06C95A54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музыка</w:t>
      </w:r>
      <w:r w:rsidRPr="00AF193C">
        <w:rPr>
          <w:rFonts w:ascii="Times New Roman" w:hAnsi="Times New Roman"/>
          <w:color w:val="000000"/>
          <w:sz w:val="28"/>
          <w:lang w:val="ru-RU"/>
        </w:rPr>
        <w:t>льные инструменты, ультразвуковая диагностика в технике и медицине, радар, радиоприёмник, телевизор, антенна, телефон, СВЧ-печь.</w:t>
      </w:r>
    </w:p>
    <w:p w14:paraId="759AED9A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14:paraId="539A29C6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Образование и распространение поперечных и продольных волн.</w:t>
      </w:r>
    </w:p>
    <w:p w14:paraId="5C418272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Колеблющееся тело как источник звука.</w:t>
      </w:r>
    </w:p>
    <w:p w14:paraId="5836305F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Наблюдение отраж</w:t>
      </w:r>
      <w:r w:rsidRPr="00AF193C">
        <w:rPr>
          <w:rFonts w:ascii="Times New Roman" w:hAnsi="Times New Roman"/>
          <w:color w:val="000000"/>
          <w:sz w:val="28"/>
          <w:lang w:val="ru-RU"/>
        </w:rPr>
        <w:t>ения и преломления механических волн.</w:t>
      </w:r>
    </w:p>
    <w:p w14:paraId="31EA8800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Наблюдение интерференции и дифракции механических волн.</w:t>
      </w:r>
    </w:p>
    <w:p w14:paraId="0D703987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Звуковой резонанс.</w:t>
      </w:r>
    </w:p>
    <w:p w14:paraId="255B9522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Наблюдение связи громкости звука и высоты тона с амплитудой и частотой колебаний.</w:t>
      </w:r>
    </w:p>
    <w:p w14:paraId="45750FD2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свойств электромагнитных волн: </w:t>
      </w:r>
      <w:r w:rsidRPr="00AF193C">
        <w:rPr>
          <w:rFonts w:ascii="Times New Roman" w:hAnsi="Times New Roman"/>
          <w:color w:val="000000"/>
          <w:sz w:val="28"/>
          <w:lang w:val="ru-RU"/>
        </w:rPr>
        <w:t>отражение, преломление, поляризация, дифракция, интерференция.</w:t>
      </w:r>
    </w:p>
    <w:p w14:paraId="36ECB64B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b/>
          <w:i/>
          <w:color w:val="000000"/>
          <w:sz w:val="28"/>
          <w:lang w:val="ru-RU"/>
        </w:rPr>
        <w:t>Тема 3. Оптика</w:t>
      </w:r>
    </w:p>
    <w:p w14:paraId="321A2E45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Геометрическая оптика. Прямолинейное распространение света в однородной среде. Луч света. Точечный источник света. </w:t>
      </w:r>
    </w:p>
    <w:p w14:paraId="316DCA6F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Отражение света. Законы отражения света. Построение изображени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й в плоском зеркале. </w:t>
      </w:r>
    </w:p>
    <w:p w14:paraId="5BFBD518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Преломление света. Законы преломления света. Абсолютный показатель преломления. Полное внутреннее отражение. Предельный угол полного внутреннего отражения.</w:t>
      </w:r>
    </w:p>
    <w:p w14:paraId="672AF293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Дисперсия света. Сложный состав белого света. Цвет.</w:t>
      </w:r>
    </w:p>
    <w:p w14:paraId="75A8F114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Собирающие и рассеивающие </w:t>
      </w:r>
      <w:r w:rsidRPr="00AF193C">
        <w:rPr>
          <w:rFonts w:ascii="Times New Roman" w:hAnsi="Times New Roman"/>
          <w:color w:val="000000"/>
          <w:sz w:val="28"/>
          <w:lang w:val="ru-RU"/>
        </w:rPr>
        <w:t>линзы. Тонкая линза. Фокусное расстояние и оптическая сила тонкой линзы. Построение изображений в собирающих и рассеивающих линзах. Формула тонкой линзы. Увеличение, даваемое линзой.</w:t>
      </w:r>
    </w:p>
    <w:p w14:paraId="6D3579E2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Пределы применимости геометрической оптики.</w:t>
      </w:r>
    </w:p>
    <w:p w14:paraId="3791C96A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Волновая оптика. Интерференци</w:t>
      </w:r>
      <w:r w:rsidRPr="00AF193C">
        <w:rPr>
          <w:rFonts w:ascii="Times New Roman" w:hAnsi="Times New Roman"/>
          <w:color w:val="000000"/>
          <w:sz w:val="28"/>
          <w:lang w:val="ru-RU"/>
        </w:rPr>
        <w:t>я света. Когерентные источники. Условия наблюдения максимумов и минимумов в интерференционной картине от двух синфазных когерентных источников.</w:t>
      </w:r>
    </w:p>
    <w:p w14:paraId="6EE8BA27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Дифракция света. Дифракционная решётка. Условие наблюдения главных максимумов при падении монохроматического све</w:t>
      </w:r>
      <w:r w:rsidRPr="00AF193C">
        <w:rPr>
          <w:rFonts w:ascii="Times New Roman" w:hAnsi="Times New Roman"/>
          <w:color w:val="000000"/>
          <w:sz w:val="28"/>
          <w:lang w:val="ru-RU"/>
        </w:rPr>
        <w:t>та на дифракционную решётку.</w:t>
      </w:r>
    </w:p>
    <w:p w14:paraId="713A516B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Поляризация света.</w:t>
      </w:r>
    </w:p>
    <w:p w14:paraId="65525B66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очки, лупа, фотоаппарат, проекционный аппарат, микроскоп, телескоп, волоконная оптика, дифракционная решётка, поляроид.</w:t>
      </w:r>
    </w:p>
    <w:p w14:paraId="238936B1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14:paraId="6203E796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Прямолинейное распростран</w:t>
      </w:r>
      <w:r w:rsidRPr="00AF193C">
        <w:rPr>
          <w:rFonts w:ascii="Times New Roman" w:hAnsi="Times New Roman"/>
          <w:color w:val="000000"/>
          <w:sz w:val="28"/>
          <w:lang w:val="ru-RU"/>
        </w:rPr>
        <w:t>ение, отражение и преломление света. Оптические приборы.</w:t>
      </w:r>
    </w:p>
    <w:p w14:paraId="4AD843AD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Полное внутреннее отражение. Модель световода.</w:t>
      </w:r>
    </w:p>
    <w:p w14:paraId="65A92A0C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14:paraId="25BF0546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Модели микроскопа, телескопа.</w:t>
      </w:r>
    </w:p>
    <w:p w14:paraId="2C3A0C06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Наблюдение интерференции света.</w:t>
      </w:r>
    </w:p>
    <w:p w14:paraId="49EC017E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Наблюдение дифракции света.</w:t>
      </w:r>
    </w:p>
    <w:p w14:paraId="7E022B44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Наблюдение дисперси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и света. </w:t>
      </w:r>
    </w:p>
    <w:p w14:paraId="3442D082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Получение спектра с помощью призмы.</w:t>
      </w:r>
    </w:p>
    <w:p w14:paraId="0245C7FF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Получение спектра с помощью дифракционной решётки.</w:t>
      </w:r>
    </w:p>
    <w:p w14:paraId="4A164107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Наблюдение поляризации света.</w:t>
      </w:r>
    </w:p>
    <w:p w14:paraId="52C976A5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14:paraId="15D98544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Измерение показателя преломления стекла. </w:t>
      </w:r>
    </w:p>
    <w:p w14:paraId="54DA35B4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Исследование свойств </w:t>
      </w:r>
      <w:r w:rsidRPr="00AF193C">
        <w:rPr>
          <w:rFonts w:ascii="Times New Roman" w:hAnsi="Times New Roman"/>
          <w:color w:val="000000"/>
          <w:sz w:val="28"/>
          <w:lang w:val="ru-RU"/>
        </w:rPr>
        <w:t>изображений в линзах.</w:t>
      </w:r>
    </w:p>
    <w:p w14:paraId="524B167A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Наблюдение дисперсии света.</w:t>
      </w:r>
    </w:p>
    <w:p w14:paraId="25AA293A" w14:textId="77777777" w:rsidR="0099379E" w:rsidRPr="00AF193C" w:rsidRDefault="0099379E">
      <w:pPr>
        <w:spacing w:after="0" w:line="264" w:lineRule="auto"/>
        <w:ind w:left="120"/>
        <w:jc w:val="both"/>
        <w:rPr>
          <w:lang w:val="ru-RU"/>
        </w:rPr>
      </w:pPr>
    </w:p>
    <w:p w14:paraId="0BFC66EC" w14:textId="77777777" w:rsidR="0099379E" w:rsidRPr="00AF193C" w:rsidRDefault="006C2A17">
      <w:pPr>
        <w:spacing w:after="0" w:line="264" w:lineRule="auto"/>
        <w:ind w:left="120"/>
        <w:jc w:val="both"/>
        <w:rPr>
          <w:lang w:val="ru-RU"/>
        </w:rPr>
      </w:pPr>
      <w:r w:rsidRPr="00AF193C">
        <w:rPr>
          <w:rFonts w:ascii="Times New Roman" w:hAnsi="Times New Roman"/>
          <w:b/>
          <w:color w:val="000000"/>
          <w:sz w:val="28"/>
          <w:lang w:val="ru-RU"/>
        </w:rPr>
        <w:t>Раздел 6. Основы специальной теории относительности</w:t>
      </w:r>
    </w:p>
    <w:p w14:paraId="6D051ED5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Границы применимости классической механики. Постулаты специальной теории относительности: инвариантность модуля скорости света в вакууме, принцип относит</w:t>
      </w:r>
      <w:r w:rsidRPr="00AF193C">
        <w:rPr>
          <w:rFonts w:ascii="Times New Roman" w:hAnsi="Times New Roman"/>
          <w:color w:val="000000"/>
          <w:sz w:val="28"/>
          <w:lang w:val="ru-RU"/>
        </w:rPr>
        <w:t>ельности Эйнштейна.</w:t>
      </w:r>
    </w:p>
    <w:p w14:paraId="787CCCEF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Относительность одновременности. Замедление времени и сокращение длины.</w:t>
      </w:r>
    </w:p>
    <w:p w14:paraId="66CEDAE4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Энергия и импульс релятивистской частицы.</w:t>
      </w:r>
    </w:p>
    <w:p w14:paraId="28B05697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Связь массы с энергией и импульсом релятивистской частицы. Энергия покоя.</w:t>
      </w:r>
    </w:p>
    <w:p w14:paraId="0FF698B4" w14:textId="77777777" w:rsidR="0099379E" w:rsidRPr="00AF193C" w:rsidRDefault="0099379E">
      <w:pPr>
        <w:spacing w:after="0" w:line="264" w:lineRule="auto"/>
        <w:ind w:left="120"/>
        <w:jc w:val="both"/>
        <w:rPr>
          <w:lang w:val="ru-RU"/>
        </w:rPr>
      </w:pPr>
    </w:p>
    <w:p w14:paraId="024CED90" w14:textId="77777777" w:rsidR="0099379E" w:rsidRPr="00AF193C" w:rsidRDefault="006C2A17">
      <w:pPr>
        <w:spacing w:after="0" w:line="264" w:lineRule="auto"/>
        <w:ind w:left="120"/>
        <w:jc w:val="both"/>
        <w:rPr>
          <w:lang w:val="ru-RU"/>
        </w:rPr>
      </w:pPr>
      <w:r w:rsidRPr="00AF193C">
        <w:rPr>
          <w:rFonts w:ascii="Times New Roman" w:hAnsi="Times New Roman"/>
          <w:b/>
          <w:color w:val="000000"/>
          <w:sz w:val="28"/>
          <w:lang w:val="ru-RU"/>
        </w:rPr>
        <w:t>Раздел 7. Квантовая физика</w:t>
      </w:r>
    </w:p>
    <w:p w14:paraId="5C425B51" w14:textId="77777777" w:rsidR="0099379E" w:rsidRDefault="006C2A17">
      <w:pPr>
        <w:spacing w:after="0" w:line="264" w:lineRule="auto"/>
        <w:ind w:firstLine="600"/>
        <w:jc w:val="both"/>
      </w:pPr>
      <w:r w:rsidRPr="00AF193C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Элементы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ква</w:t>
      </w:r>
      <w:r>
        <w:rPr>
          <w:rFonts w:ascii="Times New Roman" w:hAnsi="Times New Roman"/>
          <w:b/>
          <w:i/>
          <w:color w:val="000000"/>
          <w:sz w:val="28"/>
        </w:rPr>
        <w:t>нтовой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оптики</w:t>
      </w:r>
      <w:proofErr w:type="spellEnd"/>
    </w:p>
    <w:p w14:paraId="78B6207F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Фотоны. Формула Планка связи энергии фотона с его частотой. Энергия и импульс фотона. </w:t>
      </w:r>
    </w:p>
    <w:p w14:paraId="7E099275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Открытие и исследование фотоэффекта. Опыты А. Г. Столетова. Законы фотоэффекта. Уравнение Эйнштейна для фотоэффекта. «Красная граница» фотоэффекта.</w:t>
      </w:r>
    </w:p>
    <w:p w14:paraId="5044891D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Давлени</w:t>
      </w:r>
      <w:r w:rsidRPr="00AF193C">
        <w:rPr>
          <w:rFonts w:ascii="Times New Roman" w:hAnsi="Times New Roman"/>
          <w:color w:val="000000"/>
          <w:sz w:val="28"/>
          <w:lang w:val="ru-RU"/>
        </w:rPr>
        <w:t>е света. Опыты П. Н. Лебедева.</w:t>
      </w:r>
    </w:p>
    <w:p w14:paraId="704D0C0D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Химическое действие света.</w:t>
      </w:r>
    </w:p>
    <w:p w14:paraId="56D44BDA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фотоэлемент, фотодатчик, солнечная батарея, светодиод.</w:t>
      </w:r>
    </w:p>
    <w:p w14:paraId="296ED139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14:paraId="1B5D482F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Фотоэффект на установке с цинковой пластиной.</w:t>
      </w:r>
    </w:p>
    <w:p w14:paraId="64A6E9B2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Исследование законов внешнего фото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эффекта. </w:t>
      </w:r>
    </w:p>
    <w:p w14:paraId="72603B76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Светодиод.</w:t>
      </w:r>
    </w:p>
    <w:p w14:paraId="70D609FC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Солнечная батарея.</w:t>
      </w:r>
    </w:p>
    <w:p w14:paraId="5E4A0CF2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b/>
          <w:i/>
          <w:color w:val="000000"/>
          <w:sz w:val="28"/>
          <w:lang w:val="ru-RU"/>
        </w:rPr>
        <w:t>Тема 2. Строение атома</w:t>
      </w:r>
    </w:p>
    <w:p w14:paraId="59DF7841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Модель атома Томсона. Опыты Резерфорда по рассеянию </w:t>
      </w:r>
      <w:r>
        <w:rPr>
          <w:rFonts w:ascii="Times New Roman" w:hAnsi="Times New Roman"/>
          <w:color w:val="000000"/>
          <w:sz w:val="28"/>
        </w:rPr>
        <w:t>α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 -частиц. Планетарная модель атома. Постулаты Бора. Излучение и поглощение фотонов при переходе атома с одного уровня энергии на другой. Вид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ы спектров. Спектр уровней энергии атома водорода. </w:t>
      </w:r>
    </w:p>
    <w:p w14:paraId="6D15355F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Волновые свойства частиц. Волны де Бройля. Корпускулярно-волновой дуализм. </w:t>
      </w:r>
    </w:p>
    <w:p w14:paraId="61AD5C98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Спонтанное и вынужденное излучение. </w:t>
      </w:r>
    </w:p>
    <w:p w14:paraId="52C62063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спектральный анализ (спектроскоп), лазер,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 квантовый компьютер.</w:t>
      </w:r>
    </w:p>
    <w:p w14:paraId="15D568C2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i/>
          <w:color w:val="000000"/>
          <w:sz w:val="28"/>
          <w:lang w:val="ru-RU"/>
        </w:rPr>
        <w:lastRenderedPageBreak/>
        <w:t>Демонстрации</w:t>
      </w:r>
    </w:p>
    <w:p w14:paraId="37209871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Модель опыта Резерфорда.</w:t>
      </w:r>
    </w:p>
    <w:p w14:paraId="78850934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Определение длины волны лазера.</w:t>
      </w:r>
    </w:p>
    <w:p w14:paraId="22BF0E26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Наблюдение линейчатых спектров излучения.</w:t>
      </w:r>
    </w:p>
    <w:p w14:paraId="168E7DD5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Лазер.</w:t>
      </w:r>
    </w:p>
    <w:p w14:paraId="737E066E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14:paraId="44C990B0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Наблюдение линейчатого спектра.</w:t>
      </w:r>
    </w:p>
    <w:p w14:paraId="03C08AFB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b/>
          <w:i/>
          <w:color w:val="000000"/>
          <w:sz w:val="28"/>
          <w:lang w:val="ru-RU"/>
        </w:rPr>
        <w:t>Тема 3. Атомное ядро</w:t>
      </w:r>
    </w:p>
    <w:p w14:paraId="0CA066E6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Эксперименты, доказывающие сложность строения ядра. Открытие радиоактивности. Опыты Резерфорда по определению состава радиоактивного излучения. Свойства альфа-, бета-, гамма-излучения. Влияние радиоактивности на живые организмы. </w:t>
      </w:r>
    </w:p>
    <w:p w14:paraId="00984360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Открытие протона и нейтрон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а. Нуклонная модель ядра Гейзенберга–Иваненко. Заряд ядра. Массовое число ядра. Изотопы. </w:t>
      </w:r>
    </w:p>
    <w:p w14:paraId="6C5D67BB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Альфа-распад. Электронный и позитронный бета-распад. Гамма-излучение. Закон радиоактивного распада.</w:t>
      </w:r>
    </w:p>
    <w:p w14:paraId="56615111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Энергия связи нуклонов в ядре. Ядерные силы. Дефект массы </w:t>
      </w:r>
      <w:r w:rsidRPr="00AF193C">
        <w:rPr>
          <w:rFonts w:ascii="Times New Roman" w:hAnsi="Times New Roman"/>
          <w:color w:val="000000"/>
          <w:sz w:val="28"/>
          <w:lang w:val="ru-RU"/>
        </w:rPr>
        <w:t>ядра.</w:t>
      </w:r>
    </w:p>
    <w:p w14:paraId="6E6FE059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Ядерные реакции. Деление и синтез ядер.</w:t>
      </w:r>
    </w:p>
    <w:p w14:paraId="54FEBB1B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Ядерный реактор. Термоядерный синтез. Проблемы и перспективы ядерной энергетики. Экологические аспекты ядерной энергетики.</w:t>
      </w:r>
    </w:p>
    <w:p w14:paraId="4B5CCF8D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Элементарные частицы. Открытие позитрона. </w:t>
      </w:r>
    </w:p>
    <w:p w14:paraId="42933EC5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Методы наблюдения и регистрации элементарных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 частиц.</w:t>
      </w:r>
    </w:p>
    <w:p w14:paraId="25DBF0A6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Фундаментальные взаимодействия. Единство физической картины мира.</w:t>
      </w:r>
    </w:p>
    <w:p w14:paraId="01ABC50F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дозиметр, камера Вильсона, ядерный реактор, атомная бомба.</w:t>
      </w:r>
    </w:p>
    <w:p w14:paraId="35B37F21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14:paraId="4220F50D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Счётчик ионизирующих частиц.</w:t>
      </w:r>
    </w:p>
    <w:p w14:paraId="0565B8F6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</w:t>
      </w:r>
      <w:r w:rsidRPr="00AF193C">
        <w:rPr>
          <w:rFonts w:ascii="Times New Roman" w:hAnsi="Times New Roman"/>
          <w:i/>
          <w:color w:val="000000"/>
          <w:sz w:val="28"/>
          <w:lang w:val="ru-RU"/>
        </w:rPr>
        <w:t>аторные работы</w:t>
      </w:r>
    </w:p>
    <w:p w14:paraId="2A75628D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Исследование треков частиц (по готовым фотографиям).</w:t>
      </w:r>
    </w:p>
    <w:p w14:paraId="74528300" w14:textId="77777777" w:rsidR="0099379E" w:rsidRPr="00AF193C" w:rsidRDefault="0099379E">
      <w:pPr>
        <w:spacing w:after="0" w:line="264" w:lineRule="auto"/>
        <w:ind w:left="120"/>
        <w:jc w:val="both"/>
        <w:rPr>
          <w:lang w:val="ru-RU"/>
        </w:rPr>
      </w:pPr>
    </w:p>
    <w:p w14:paraId="1C7897A8" w14:textId="77777777" w:rsidR="0099379E" w:rsidRPr="00AF193C" w:rsidRDefault="006C2A17">
      <w:pPr>
        <w:spacing w:after="0" w:line="264" w:lineRule="auto"/>
        <w:ind w:left="120"/>
        <w:jc w:val="both"/>
        <w:rPr>
          <w:lang w:val="ru-RU"/>
        </w:rPr>
      </w:pPr>
      <w:r w:rsidRPr="00AF193C">
        <w:rPr>
          <w:rFonts w:ascii="Times New Roman" w:hAnsi="Times New Roman"/>
          <w:b/>
          <w:color w:val="000000"/>
          <w:sz w:val="28"/>
          <w:lang w:val="ru-RU"/>
        </w:rPr>
        <w:t>Раздел 8. Элементы астрономии и астрофизики</w:t>
      </w:r>
    </w:p>
    <w:p w14:paraId="595EB6DC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Этапы развития астрономии. Прикладное и мировоззренческое значение астрономии.</w:t>
      </w:r>
    </w:p>
    <w:p w14:paraId="219A03EB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Вид звёздного неба. Созвездия, яркие звёзды, планеты, их видимое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 движение.</w:t>
      </w:r>
    </w:p>
    <w:p w14:paraId="2C951AB9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Солнечная система. </w:t>
      </w:r>
    </w:p>
    <w:p w14:paraId="6F2F0891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Солнце. Солнечная активность. Источник энергии Солнца и звёзд. 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звёзд главной последовательности. Внутреннее строение </w:t>
      </w:r>
      <w:r w:rsidRPr="00AF193C">
        <w:rPr>
          <w:rFonts w:ascii="Times New Roman" w:hAnsi="Times New Roman"/>
          <w:color w:val="000000"/>
          <w:sz w:val="28"/>
          <w:lang w:val="ru-RU"/>
        </w:rPr>
        <w:lastRenderedPageBreak/>
        <w:t>звёзд. Современные представления о происхождении и эволюции Солнца и звёзд. Этапы жизни звёзд.</w:t>
      </w:r>
    </w:p>
    <w:p w14:paraId="7A6888F3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Млечный Путь – наша Галактика. Положение и движение Солнца в Галактике. Типы галактик. Радиогалактики и ква</w:t>
      </w:r>
      <w:r w:rsidRPr="00AF193C">
        <w:rPr>
          <w:rFonts w:ascii="Times New Roman" w:hAnsi="Times New Roman"/>
          <w:color w:val="000000"/>
          <w:sz w:val="28"/>
          <w:lang w:val="ru-RU"/>
        </w:rPr>
        <w:t>зары. Чёрные дыры в ядрах галактик.</w:t>
      </w:r>
    </w:p>
    <w:p w14:paraId="175AD03C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14:paraId="11F34E50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Масштабная структура Вселенной. Метагалактика. </w:t>
      </w:r>
    </w:p>
    <w:p w14:paraId="3E101599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Нерешённые проблемы астрономии.</w:t>
      </w:r>
    </w:p>
    <w:p w14:paraId="0A1973D0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i/>
          <w:color w:val="000000"/>
          <w:sz w:val="28"/>
          <w:lang w:val="ru-RU"/>
        </w:rPr>
        <w:t>Ученические наблюдения</w:t>
      </w:r>
    </w:p>
    <w:p w14:paraId="0D7CB541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Наб</w:t>
      </w:r>
      <w:r w:rsidRPr="00AF193C">
        <w:rPr>
          <w:rFonts w:ascii="Times New Roman" w:hAnsi="Times New Roman"/>
          <w:color w:val="000000"/>
          <w:sz w:val="28"/>
          <w:lang w:val="ru-RU"/>
        </w:rPr>
        <w:t>людения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 w14:paraId="0442250E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Наблюдения в телескоп Луны, планет, Млечного Пути.</w:t>
      </w:r>
    </w:p>
    <w:p w14:paraId="78944487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b/>
          <w:color w:val="000000"/>
          <w:sz w:val="28"/>
          <w:lang w:val="ru-RU"/>
        </w:rPr>
        <w:t>Обобщающее повто</w:t>
      </w:r>
      <w:r w:rsidRPr="00AF193C">
        <w:rPr>
          <w:rFonts w:ascii="Times New Roman" w:hAnsi="Times New Roman"/>
          <w:b/>
          <w:color w:val="000000"/>
          <w:sz w:val="28"/>
          <w:lang w:val="ru-RU"/>
        </w:rPr>
        <w:t>рение</w:t>
      </w:r>
    </w:p>
    <w:p w14:paraId="6B15E2F4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роль физической теории в формировании представлений о физической карт</w:t>
      </w:r>
      <w:r w:rsidRPr="00AF193C">
        <w:rPr>
          <w:rFonts w:ascii="Times New Roman" w:hAnsi="Times New Roman"/>
          <w:color w:val="000000"/>
          <w:sz w:val="28"/>
          <w:lang w:val="ru-RU"/>
        </w:rPr>
        <w:t>ине мира, место физической картины мира в общем ряду современных естественно-научных представлений о природе.</w:t>
      </w:r>
    </w:p>
    <w:p w14:paraId="41B0AAD8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b/>
          <w:color w:val="000000"/>
          <w:sz w:val="28"/>
          <w:lang w:val="ru-RU"/>
        </w:rPr>
        <w:t>Межпредметные связи</w:t>
      </w:r>
    </w:p>
    <w:p w14:paraId="3196F237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Изучение курса физики базового уровня в 11 классе осуществляется с учётом содержательных межпредметных связей с курсами матема</w:t>
      </w:r>
      <w:r w:rsidRPr="00AF193C">
        <w:rPr>
          <w:rFonts w:ascii="Times New Roman" w:hAnsi="Times New Roman"/>
          <w:color w:val="000000"/>
          <w:sz w:val="28"/>
          <w:lang w:val="ru-RU"/>
        </w:rPr>
        <w:t>тики, биологии, химии, географии и технологии.</w:t>
      </w:r>
    </w:p>
    <w:p w14:paraId="06D70858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i/>
          <w:color w:val="000000"/>
          <w:sz w:val="28"/>
          <w:lang w:val="ru-RU"/>
        </w:rPr>
        <w:t>Межпредметные понятия</w:t>
      </w:r>
      <w:r w:rsidRPr="00AF193C">
        <w:rPr>
          <w:rFonts w:ascii="Times New Roman" w:hAnsi="Times New Roman"/>
          <w:color w:val="000000"/>
          <w:sz w:val="28"/>
          <w:lang w:val="ru-RU"/>
        </w:rPr>
        <w:t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</w:p>
    <w:p w14:paraId="0267BBB7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i/>
          <w:color w:val="000000"/>
          <w:sz w:val="28"/>
          <w:lang w:val="ru-RU"/>
        </w:rPr>
        <w:t>Математик</w:t>
      </w:r>
      <w:r w:rsidRPr="00AF193C">
        <w:rPr>
          <w:rFonts w:ascii="Times New Roman" w:hAnsi="Times New Roman"/>
          <w:i/>
          <w:color w:val="000000"/>
          <w:sz w:val="28"/>
          <w:lang w:val="ru-RU"/>
        </w:rPr>
        <w:t>а: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векторов, производные элементарных функций, признаки подобия треугольников</w:t>
      </w:r>
      <w:r w:rsidRPr="00AF193C">
        <w:rPr>
          <w:rFonts w:ascii="Times New Roman" w:hAnsi="Times New Roman"/>
          <w:color w:val="000000"/>
          <w:sz w:val="28"/>
          <w:lang w:val="ru-RU"/>
        </w:rPr>
        <w:t>, определение площади плоских фигур и объёма тел.</w:t>
      </w:r>
    </w:p>
    <w:p w14:paraId="6099013E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 электрические явления в живой природе, колебательные движения в живой природе, оптические явления в живой природе, действие радиации на живые организмы.</w:t>
      </w:r>
    </w:p>
    <w:p w14:paraId="68D19658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 строение атомов и молекул, кристалли</w:t>
      </w:r>
      <w:r w:rsidRPr="00AF193C">
        <w:rPr>
          <w:rFonts w:ascii="Times New Roman" w:hAnsi="Times New Roman"/>
          <w:color w:val="000000"/>
          <w:sz w:val="28"/>
          <w:lang w:val="ru-RU"/>
        </w:rPr>
        <w:t>ческая структура твёрдых тел, механизмы образования кристаллической решётки, спектральный анализ.</w:t>
      </w:r>
    </w:p>
    <w:p w14:paraId="4B819140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i/>
          <w:color w:val="000000"/>
          <w:sz w:val="28"/>
          <w:lang w:val="ru-RU"/>
        </w:rPr>
        <w:lastRenderedPageBreak/>
        <w:t>География: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 магнитные полюса Земли, залежи магнитных руд, фотосъёмка земной поверхности, предсказание землетрясений.</w:t>
      </w:r>
    </w:p>
    <w:p w14:paraId="44AE1193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 линии электропередач, генерато</w:t>
      </w:r>
      <w:r w:rsidRPr="00AF193C">
        <w:rPr>
          <w:rFonts w:ascii="Times New Roman" w:hAnsi="Times New Roman"/>
          <w:color w:val="000000"/>
          <w:sz w:val="28"/>
          <w:lang w:val="ru-RU"/>
        </w:rPr>
        <w:t>р переменного тока, электродвигатель, индукционная печь, радар, радиоприёмник, телевизор, антенна, телефон, СВЧ-печь, проекционный аппарат, волоконная оптика, солнечная батарея.</w:t>
      </w:r>
    </w:p>
    <w:p w14:paraId="64E51F9F" w14:textId="77777777" w:rsidR="0099379E" w:rsidRPr="00AF193C" w:rsidRDefault="0099379E">
      <w:pPr>
        <w:rPr>
          <w:lang w:val="ru-RU"/>
        </w:rPr>
        <w:sectPr w:rsidR="0099379E" w:rsidRPr="00AF193C">
          <w:pgSz w:w="11906" w:h="16383"/>
          <w:pgMar w:top="1134" w:right="850" w:bottom="1134" w:left="1701" w:header="720" w:footer="720" w:gutter="0"/>
          <w:cols w:space="720"/>
        </w:sectPr>
      </w:pPr>
    </w:p>
    <w:p w14:paraId="44FB1431" w14:textId="77777777" w:rsidR="0099379E" w:rsidRPr="00AF193C" w:rsidRDefault="0099379E">
      <w:pPr>
        <w:spacing w:after="0" w:line="264" w:lineRule="auto"/>
        <w:ind w:left="120"/>
        <w:jc w:val="both"/>
        <w:rPr>
          <w:lang w:val="ru-RU"/>
        </w:rPr>
      </w:pPr>
      <w:bookmarkStart w:id="7" w:name="block-25821556"/>
      <w:bookmarkEnd w:id="6"/>
    </w:p>
    <w:p w14:paraId="6F42782F" w14:textId="77777777" w:rsidR="0099379E" w:rsidRPr="00AF193C" w:rsidRDefault="006C2A17">
      <w:pPr>
        <w:spacing w:after="0" w:line="264" w:lineRule="auto"/>
        <w:ind w:left="120"/>
        <w:jc w:val="both"/>
        <w:rPr>
          <w:lang w:val="ru-RU"/>
        </w:rPr>
      </w:pPr>
      <w:r w:rsidRPr="00AF193C"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ОСВОЕНИЯ ПРОГРАММЫ ПО ФИЗИКЕ НА УРОВНЕ СРЕДНЕГО </w:t>
      </w:r>
      <w:r w:rsidRPr="00AF193C">
        <w:rPr>
          <w:rFonts w:ascii="Times New Roman" w:hAnsi="Times New Roman"/>
          <w:b/>
          <w:color w:val="000000"/>
          <w:sz w:val="28"/>
          <w:lang w:val="ru-RU"/>
        </w:rPr>
        <w:t>ОБЩЕГО ОБРАЗОВАНИЯ</w:t>
      </w:r>
    </w:p>
    <w:p w14:paraId="6409A1DA" w14:textId="77777777" w:rsidR="0099379E" w:rsidRPr="00AF193C" w:rsidRDefault="0099379E">
      <w:pPr>
        <w:spacing w:after="0" w:line="264" w:lineRule="auto"/>
        <w:ind w:left="120"/>
        <w:jc w:val="both"/>
        <w:rPr>
          <w:lang w:val="ru-RU"/>
        </w:rPr>
      </w:pPr>
    </w:p>
    <w:p w14:paraId="60930EEC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Освоение учебного предмета «Физика» на уровне среднего общего образования (базовый уровень) должно обеспечить достижение следующих личностных, метапредметных и предметных образовательных результатов.</w:t>
      </w:r>
    </w:p>
    <w:p w14:paraId="04B04EB4" w14:textId="77777777" w:rsidR="0099379E" w:rsidRPr="00AF193C" w:rsidRDefault="0099379E">
      <w:pPr>
        <w:spacing w:after="0"/>
        <w:ind w:left="120"/>
        <w:rPr>
          <w:lang w:val="ru-RU"/>
        </w:rPr>
      </w:pPr>
      <w:bookmarkStart w:id="8" w:name="_Toc138345808"/>
      <w:bookmarkEnd w:id="8"/>
    </w:p>
    <w:p w14:paraId="7AC7F022" w14:textId="77777777" w:rsidR="0099379E" w:rsidRPr="00AF193C" w:rsidRDefault="006C2A17">
      <w:pPr>
        <w:spacing w:after="0"/>
        <w:ind w:left="120"/>
        <w:rPr>
          <w:lang w:val="ru-RU"/>
        </w:rPr>
      </w:pPr>
      <w:r w:rsidRPr="00AF193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35430A6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</w:t>
      </w:r>
      <w:r w:rsidRPr="00AF193C">
        <w:rPr>
          <w:rFonts w:ascii="Times New Roman" w:hAnsi="Times New Roman"/>
          <w:color w:val="000000"/>
          <w:sz w:val="28"/>
          <w:lang w:val="ru-RU"/>
        </w:rPr>
        <w:t>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14:paraId="2FDB4A84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0AC6673F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</w:t>
      </w:r>
      <w:r w:rsidRPr="00AF193C">
        <w:rPr>
          <w:rFonts w:ascii="Times New Roman" w:hAnsi="Times New Roman"/>
          <w:color w:val="000000"/>
          <w:sz w:val="28"/>
          <w:lang w:val="ru-RU"/>
        </w:rPr>
        <w:t>позиции обучающегося как активного и ответственного члена российского общества;</w:t>
      </w:r>
    </w:p>
    <w:p w14:paraId="7873A5B0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14:paraId="07A84DEC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</w:t>
      </w:r>
      <w:r w:rsidRPr="00AF193C">
        <w:rPr>
          <w:rFonts w:ascii="Times New Roman" w:hAnsi="Times New Roman"/>
          <w:color w:val="000000"/>
          <w:sz w:val="28"/>
          <w:lang w:val="ru-RU"/>
        </w:rPr>
        <w:t>амоуправлении в образовательной организации;</w:t>
      </w:r>
    </w:p>
    <w:p w14:paraId="5EC2094F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54EC0CD7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14:paraId="7EB57895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193C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14:paraId="12DFDC3A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сформированность российской г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ражданской идентичности, патриотизма; </w:t>
      </w:r>
    </w:p>
    <w:p w14:paraId="3110465B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достижениям российских учёных в области физики и техники;</w:t>
      </w:r>
    </w:p>
    <w:p w14:paraId="5867EE1E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193C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14:paraId="2626E5AB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14:paraId="3D4592C2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способнос</w:t>
      </w:r>
      <w:r w:rsidRPr="00AF193C">
        <w:rPr>
          <w:rFonts w:ascii="Times New Roman" w:hAnsi="Times New Roman"/>
          <w:color w:val="000000"/>
          <w:sz w:val="28"/>
          <w:lang w:val="ru-RU"/>
        </w:rPr>
        <w:t>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14:paraId="311BFAD0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14:paraId="1971CB57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193C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 w14:paraId="3D9290E9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эстетическое отношени</w:t>
      </w:r>
      <w:r w:rsidRPr="00AF193C">
        <w:rPr>
          <w:rFonts w:ascii="Times New Roman" w:hAnsi="Times New Roman"/>
          <w:color w:val="000000"/>
          <w:sz w:val="28"/>
          <w:lang w:val="ru-RU"/>
        </w:rPr>
        <w:t>е к миру, включая эстетику научного творчества, присущего физической науке;</w:t>
      </w:r>
    </w:p>
    <w:p w14:paraId="3ACE1F59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b/>
          <w:color w:val="000000"/>
          <w:sz w:val="28"/>
          <w:lang w:val="ru-RU"/>
        </w:rPr>
        <w:lastRenderedPageBreak/>
        <w:t>5)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193C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109577F8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 реализовывать собственные жизненные планы;</w:t>
      </w:r>
    </w:p>
    <w:p w14:paraId="51282861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в области физики на протяжении всей жизни;</w:t>
      </w:r>
    </w:p>
    <w:p w14:paraId="0CA1EF6D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193C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14:paraId="3B6AE870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осознание глобального характера экологиче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ских проблем; </w:t>
      </w:r>
    </w:p>
    <w:p w14:paraId="0F63E13D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14:paraId="05C49EC1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 на основе имеющихся знаний по физике;</w:t>
      </w:r>
    </w:p>
    <w:p w14:paraId="630B116D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193C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</w:t>
      </w:r>
      <w:r w:rsidRPr="00AF193C">
        <w:rPr>
          <w:rFonts w:ascii="Times New Roman" w:hAnsi="Times New Roman"/>
          <w:b/>
          <w:color w:val="000000"/>
          <w:sz w:val="28"/>
          <w:lang w:val="ru-RU"/>
        </w:rPr>
        <w:t>я:</w:t>
      </w:r>
    </w:p>
    <w:p w14:paraId="3AA86F18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физической науки;</w:t>
      </w:r>
    </w:p>
    <w:p w14:paraId="6ABAC628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</w:t>
      </w:r>
      <w:r w:rsidRPr="00AF193C">
        <w:rPr>
          <w:rFonts w:ascii="Times New Roman" w:hAnsi="Times New Roman"/>
          <w:color w:val="000000"/>
          <w:sz w:val="28"/>
          <w:lang w:val="ru-RU"/>
        </w:rPr>
        <w:t>пе.</w:t>
      </w:r>
    </w:p>
    <w:p w14:paraId="1A50CF97" w14:textId="77777777" w:rsidR="0099379E" w:rsidRPr="00AF193C" w:rsidRDefault="0099379E">
      <w:pPr>
        <w:spacing w:after="0"/>
        <w:ind w:left="120"/>
        <w:rPr>
          <w:lang w:val="ru-RU"/>
        </w:rPr>
      </w:pPr>
      <w:bookmarkStart w:id="9" w:name="_Toc138345809"/>
      <w:bookmarkEnd w:id="9"/>
    </w:p>
    <w:p w14:paraId="29388C47" w14:textId="77777777" w:rsidR="0099379E" w:rsidRPr="00AF193C" w:rsidRDefault="006C2A17">
      <w:pPr>
        <w:spacing w:after="0"/>
        <w:ind w:left="120"/>
        <w:rPr>
          <w:lang w:val="ru-RU"/>
        </w:rPr>
      </w:pPr>
      <w:r w:rsidRPr="00AF193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96A5103" w14:textId="77777777" w:rsidR="0099379E" w:rsidRPr="00AF193C" w:rsidRDefault="0099379E">
      <w:pPr>
        <w:spacing w:after="0"/>
        <w:ind w:left="120"/>
        <w:rPr>
          <w:lang w:val="ru-RU"/>
        </w:rPr>
      </w:pPr>
    </w:p>
    <w:p w14:paraId="7EB2DC64" w14:textId="77777777" w:rsidR="0099379E" w:rsidRPr="00AF193C" w:rsidRDefault="006C2A17">
      <w:pPr>
        <w:spacing w:after="0" w:line="264" w:lineRule="auto"/>
        <w:ind w:left="120"/>
        <w:jc w:val="both"/>
        <w:rPr>
          <w:lang w:val="ru-RU"/>
        </w:rPr>
      </w:pPr>
      <w:r w:rsidRPr="00AF193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EBDF5B8" w14:textId="77777777" w:rsidR="0099379E" w:rsidRPr="00AF193C" w:rsidRDefault="006C2A17">
      <w:pPr>
        <w:spacing w:after="0" w:line="264" w:lineRule="auto"/>
        <w:ind w:left="120"/>
        <w:jc w:val="both"/>
        <w:rPr>
          <w:lang w:val="ru-RU"/>
        </w:rPr>
      </w:pPr>
      <w:r w:rsidRPr="00AF193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48886464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14:paraId="33803449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14:paraId="586293D5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физических явлениях; </w:t>
      </w:r>
    </w:p>
    <w:p w14:paraId="58CE3EE0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разрабатывать </w:t>
      </w:r>
      <w:r w:rsidRPr="00AF193C">
        <w:rPr>
          <w:rFonts w:ascii="Times New Roman" w:hAnsi="Times New Roman"/>
          <w:color w:val="000000"/>
          <w:sz w:val="28"/>
          <w:lang w:val="ru-RU"/>
        </w:rPr>
        <w:t>план решения проблемы с учётом анализа имеющихся материальных и нематериальных ресурсов;</w:t>
      </w:r>
    </w:p>
    <w:p w14:paraId="7B4EF1CF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14:paraId="1E9F9B9F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</w:t>
      </w:r>
      <w:r w:rsidRPr="00AF193C">
        <w:rPr>
          <w:rFonts w:ascii="Times New Roman" w:hAnsi="Times New Roman"/>
          <w:color w:val="000000"/>
          <w:sz w:val="28"/>
          <w:lang w:val="ru-RU"/>
        </w:rPr>
        <w:t>ального, виртуального и комбинированного взаимодействия;</w:t>
      </w:r>
    </w:p>
    <w:p w14:paraId="6C21DB55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14:paraId="69E82B09" w14:textId="77777777" w:rsidR="0099379E" w:rsidRPr="00AF193C" w:rsidRDefault="006C2A17">
      <w:pPr>
        <w:spacing w:after="0" w:line="264" w:lineRule="auto"/>
        <w:ind w:left="120"/>
        <w:jc w:val="both"/>
        <w:rPr>
          <w:lang w:val="ru-RU"/>
        </w:rPr>
      </w:pPr>
      <w:r w:rsidRPr="00AF193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AF193C">
        <w:rPr>
          <w:rFonts w:ascii="Times New Roman" w:hAnsi="Times New Roman"/>
          <w:color w:val="000000"/>
          <w:sz w:val="28"/>
          <w:lang w:val="ru-RU"/>
        </w:rPr>
        <w:t>:</w:t>
      </w:r>
    </w:p>
    <w:p w14:paraId="0AC7EC7D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физической науки;</w:t>
      </w:r>
    </w:p>
    <w:p w14:paraId="32C82052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учебн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14:paraId="428CCA5F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14:paraId="2E3C7D86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</w:t>
      </w:r>
      <w:r w:rsidRPr="00AF193C">
        <w:rPr>
          <w:rFonts w:ascii="Times New Roman" w:hAnsi="Times New Roman"/>
          <w:color w:val="000000"/>
          <w:sz w:val="28"/>
          <w:lang w:val="ru-RU"/>
        </w:rPr>
        <w:t>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61A83D71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</w:t>
      </w:r>
      <w:r w:rsidRPr="00AF193C">
        <w:rPr>
          <w:rFonts w:ascii="Times New Roman" w:hAnsi="Times New Roman"/>
          <w:color w:val="000000"/>
          <w:sz w:val="28"/>
          <w:lang w:val="ru-RU"/>
        </w:rPr>
        <w:t>вых условиях;</w:t>
      </w:r>
    </w:p>
    <w:p w14:paraId="0E4A07FF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деятельности, в том числе при изучении физики;</w:t>
      </w:r>
    </w:p>
    <w:p w14:paraId="49218359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14:paraId="25B8D2A3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уметь переносить знания по физике в практическую область жизнедеятельност</w:t>
      </w:r>
      <w:r w:rsidRPr="00AF193C">
        <w:rPr>
          <w:rFonts w:ascii="Times New Roman" w:hAnsi="Times New Roman"/>
          <w:color w:val="000000"/>
          <w:sz w:val="28"/>
          <w:lang w:val="ru-RU"/>
        </w:rPr>
        <w:t>и;</w:t>
      </w:r>
    </w:p>
    <w:p w14:paraId="3E7580DF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14:paraId="3CDDB3B1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14:paraId="20436E7C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14:paraId="55F25513" w14:textId="77777777" w:rsidR="0099379E" w:rsidRPr="00AF193C" w:rsidRDefault="006C2A17">
      <w:pPr>
        <w:spacing w:after="0" w:line="264" w:lineRule="auto"/>
        <w:ind w:left="120"/>
        <w:jc w:val="both"/>
        <w:rPr>
          <w:lang w:val="ru-RU"/>
        </w:rPr>
      </w:pPr>
      <w:r w:rsidRPr="00AF193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4CB6A56D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</w:t>
      </w:r>
      <w:r w:rsidRPr="00AF193C">
        <w:rPr>
          <w:rFonts w:ascii="Times New Roman" w:hAnsi="Times New Roman"/>
          <w:color w:val="000000"/>
          <w:sz w:val="28"/>
          <w:lang w:val="ru-RU"/>
        </w:rPr>
        <w:t>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15F5132D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информации; </w:t>
      </w:r>
    </w:p>
    <w:p w14:paraId="75ED713F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</w:t>
      </w:r>
      <w:r w:rsidRPr="00AF193C">
        <w:rPr>
          <w:rFonts w:ascii="Times New Roman" w:hAnsi="Times New Roman"/>
          <w:color w:val="000000"/>
          <w:sz w:val="28"/>
          <w:lang w:val="ru-RU"/>
        </w:rPr>
        <w:t>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311E7E2A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создавать те</w:t>
      </w:r>
      <w:r w:rsidRPr="00AF193C">
        <w:rPr>
          <w:rFonts w:ascii="Times New Roman" w:hAnsi="Times New Roman"/>
          <w:color w:val="000000"/>
          <w:sz w:val="28"/>
          <w:lang w:val="ru-RU"/>
        </w:rPr>
        <w:t>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14:paraId="79DAE9E5" w14:textId="77777777" w:rsidR="0099379E" w:rsidRPr="00AF193C" w:rsidRDefault="0099379E">
      <w:pPr>
        <w:spacing w:after="0" w:line="264" w:lineRule="auto"/>
        <w:ind w:left="120"/>
        <w:jc w:val="both"/>
        <w:rPr>
          <w:lang w:val="ru-RU"/>
        </w:rPr>
      </w:pPr>
    </w:p>
    <w:p w14:paraId="5E4BF1D2" w14:textId="77777777" w:rsidR="0099379E" w:rsidRPr="00AF193C" w:rsidRDefault="006C2A17">
      <w:pPr>
        <w:spacing w:after="0" w:line="264" w:lineRule="auto"/>
        <w:ind w:left="120"/>
        <w:jc w:val="both"/>
        <w:rPr>
          <w:lang w:val="ru-RU"/>
        </w:rPr>
      </w:pPr>
      <w:r w:rsidRPr="00AF193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2288FA67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осуществлять общение на уроках физики и во внеуроч</w:t>
      </w:r>
      <w:r w:rsidRPr="00AF193C">
        <w:rPr>
          <w:rFonts w:ascii="Times New Roman" w:hAnsi="Times New Roman"/>
          <w:color w:val="000000"/>
          <w:sz w:val="28"/>
          <w:lang w:val="ru-RU"/>
        </w:rPr>
        <w:t>ной деятельности;</w:t>
      </w:r>
    </w:p>
    <w:p w14:paraId="7BFB1795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распознавать предпосылки конфликтных ситуаций и смягчать конфликты;</w:t>
      </w:r>
    </w:p>
    <w:p w14:paraId="6AC4AAFC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lastRenderedPageBreak/>
        <w:t>развёрнуто и логично излагать свою точку зрения с использованием языковых средств;</w:t>
      </w:r>
    </w:p>
    <w:p w14:paraId="15E06921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5D2DD9E6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выбирать темати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ку и методы совместных действий с учётом общих интересов и возможностей каждого члена коллектива; </w:t>
      </w:r>
    </w:p>
    <w:p w14:paraId="430D2E43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й участников, обсуждать результаты совместной работы; </w:t>
      </w:r>
    </w:p>
    <w:p w14:paraId="6BB494C8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09BCB1B3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мости; </w:t>
      </w:r>
    </w:p>
    <w:p w14:paraId="26F9C904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57A15FA4" w14:textId="77777777" w:rsidR="0099379E" w:rsidRPr="00AF193C" w:rsidRDefault="0099379E">
      <w:pPr>
        <w:spacing w:after="0" w:line="264" w:lineRule="auto"/>
        <w:ind w:left="120"/>
        <w:jc w:val="both"/>
        <w:rPr>
          <w:lang w:val="ru-RU"/>
        </w:rPr>
      </w:pPr>
    </w:p>
    <w:p w14:paraId="64DEF177" w14:textId="77777777" w:rsidR="0099379E" w:rsidRPr="00AF193C" w:rsidRDefault="006C2A17">
      <w:pPr>
        <w:spacing w:after="0" w:line="264" w:lineRule="auto"/>
        <w:ind w:left="120"/>
        <w:jc w:val="both"/>
        <w:rPr>
          <w:lang w:val="ru-RU"/>
        </w:rPr>
      </w:pPr>
      <w:r w:rsidRPr="00AF193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7E248BB" w14:textId="77777777" w:rsidR="0099379E" w:rsidRPr="00AF193C" w:rsidRDefault="006C2A17">
      <w:pPr>
        <w:spacing w:after="0" w:line="264" w:lineRule="auto"/>
        <w:ind w:left="120"/>
        <w:jc w:val="both"/>
        <w:rPr>
          <w:lang w:val="ru-RU"/>
        </w:rPr>
      </w:pPr>
      <w:r w:rsidRPr="00AF193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1F0D1A5B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</w:t>
      </w:r>
      <w:r w:rsidRPr="00AF193C">
        <w:rPr>
          <w:rFonts w:ascii="Times New Roman" w:hAnsi="Times New Roman"/>
          <w:color w:val="000000"/>
          <w:sz w:val="28"/>
          <w:lang w:val="ru-RU"/>
        </w:rPr>
        <w:t>бласти физики и астрономии, выявлять проблемы, ставить и формулировать собственные задачи;</w:t>
      </w:r>
    </w:p>
    <w:p w14:paraId="54B8E887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</w:t>
      </w:r>
      <w:r w:rsidRPr="00AF193C">
        <w:rPr>
          <w:rFonts w:ascii="Times New Roman" w:hAnsi="Times New Roman"/>
          <w:color w:val="000000"/>
          <w:sz w:val="28"/>
          <w:lang w:val="ru-RU"/>
        </w:rPr>
        <w:t>едпочтений;</w:t>
      </w:r>
    </w:p>
    <w:p w14:paraId="54BD6A38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14:paraId="01A0C4C2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14:paraId="0FA8F4DC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14:paraId="5FC6601B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5861DC63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</w:t>
      </w:r>
      <w:r w:rsidRPr="00AF193C">
        <w:rPr>
          <w:rFonts w:ascii="Times New Roman" w:hAnsi="Times New Roman"/>
          <w:color w:val="000000"/>
          <w:sz w:val="28"/>
          <w:lang w:val="ru-RU"/>
        </w:rPr>
        <w:t>проявлению эрудиции в области физики, постоянно повышать свой образовательный и культурный уровень.</w:t>
      </w:r>
    </w:p>
    <w:p w14:paraId="3D50ABC4" w14:textId="77777777" w:rsidR="0099379E" w:rsidRPr="00AF193C" w:rsidRDefault="006C2A17">
      <w:pPr>
        <w:spacing w:after="0" w:line="264" w:lineRule="auto"/>
        <w:ind w:left="120"/>
        <w:jc w:val="both"/>
        <w:rPr>
          <w:lang w:val="ru-RU"/>
        </w:rPr>
      </w:pPr>
      <w:r w:rsidRPr="00AF193C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14:paraId="5ADA43F6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14:paraId="026E1255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14:paraId="53C1F1D0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использовать пр</w:t>
      </w:r>
      <w:r w:rsidRPr="00AF193C">
        <w:rPr>
          <w:rFonts w:ascii="Times New Roman" w:hAnsi="Times New Roman"/>
          <w:color w:val="000000"/>
          <w:sz w:val="28"/>
          <w:lang w:val="ru-RU"/>
        </w:rPr>
        <w:t>иёмы рефлексии для оценки ситуации, выбора верного решения;</w:t>
      </w:r>
    </w:p>
    <w:p w14:paraId="5266957A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lastRenderedPageBreak/>
        <w:t>уметь оценивать риски и своевременно принимать решения по их снижению;</w:t>
      </w:r>
    </w:p>
    <w:p w14:paraId="44813CCA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2D05F890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</w:t>
      </w:r>
      <w:r w:rsidRPr="00AF193C">
        <w:rPr>
          <w:rFonts w:ascii="Times New Roman" w:hAnsi="Times New Roman"/>
          <w:color w:val="000000"/>
          <w:sz w:val="28"/>
          <w:lang w:val="ru-RU"/>
        </w:rPr>
        <w:t>ва;</w:t>
      </w:r>
    </w:p>
    <w:p w14:paraId="591D645C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14:paraId="579FF22A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ошибки.</w:t>
      </w:r>
    </w:p>
    <w:p w14:paraId="2E1A1FCF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физике для уровня среднего общего образования у обучающихся со</w:t>
      </w:r>
      <w:r w:rsidRPr="00AF193C">
        <w:rPr>
          <w:rFonts w:ascii="Times New Roman" w:hAnsi="Times New Roman"/>
          <w:color w:val="000000"/>
          <w:sz w:val="28"/>
          <w:lang w:val="ru-RU"/>
        </w:rPr>
        <w:t>вершенствуется эмоциональный интеллект, предполагающий сформированность:</w:t>
      </w:r>
    </w:p>
    <w:p w14:paraId="3B4306EA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14:paraId="156D1A20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саморегулирования, </w:t>
      </w:r>
      <w:r w:rsidRPr="00AF193C">
        <w:rPr>
          <w:rFonts w:ascii="Times New Roman" w:hAnsi="Times New Roman"/>
          <w:color w:val="000000"/>
          <w:sz w:val="28"/>
          <w:lang w:val="ru-RU"/>
        </w:rPr>
        <w:t>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158FEC4F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, инициативность, умение действовать исходя из своих возможностей; </w:t>
      </w:r>
    </w:p>
    <w:p w14:paraId="4D694C65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14:paraId="5BA49349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</w:t>
      </w:r>
      <w:r w:rsidRPr="00AF193C">
        <w:rPr>
          <w:rFonts w:ascii="Times New Roman" w:hAnsi="Times New Roman"/>
          <w:color w:val="000000"/>
          <w:sz w:val="28"/>
          <w:lang w:val="ru-RU"/>
        </w:rPr>
        <w:t>пособность выстраивать отношения с другими людьми, заботиться, проявлять интерес и разрешать конфликты.</w:t>
      </w:r>
    </w:p>
    <w:p w14:paraId="53B33421" w14:textId="77777777" w:rsidR="0099379E" w:rsidRPr="00AF193C" w:rsidRDefault="0099379E">
      <w:pPr>
        <w:spacing w:after="0"/>
        <w:ind w:left="120"/>
        <w:rPr>
          <w:lang w:val="ru-RU"/>
        </w:rPr>
      </w:pPr>
      <w:bookmarkStart w:id="10" w:name="_Toc138345810"/>
      <w:bookmarkStart w:id="11" w:name="_Toc134720971"/>
      <w:bookmarkEnd w:id="10"/>
      <w:bookmarkEnd w:id="11"/>
    </w:p>
    <w:p w14:paraId="1CE3C350" w14:textId="77777777" w:rsidR="0099379E" w:rsidRPr="00AF193C" w:rsidRDefault="0099379E">
      <w:pPr>
        <w:spacing w:after="0"/>
        <w:ind w:left="120"/>
        <w:rPr>
          <w:lang w:val="ru-RU"/>
        </w:rPr>
      </w:pPr>
    </w:p>
    <w:p w14:paraId="68C88810" w14:textId="77777777" w:rsidR="0099379E" w:rsidRPr="00AF193C" w:rsidRDefault="006C2A17">
      <w:pPr>
        <w:spacing w:after="0"/>
        <w:ind w:left="120"/>
        <w:rPr>
          <w:lang w:val="ru-RU"/>
        </w:rPr>
      </w:pPr>
      <w:r w:rsidRPr="00AF193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018A9E6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F193C">
        <w:rPr>
          <w:rFonts w:ascii="Times New Roman" w:hAnsi="Times New Roman"/>
          <w:b/>
          <w:color w:val="000000"/>
          <w:sz w:val="28"/>
          <w:lang w:val="ru-RU"/>
        </w:rPr>
        <w:t>в 10 классе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14:paraId="7D3ABF75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демо</w:t>
      </w:r>
      <w:r w:rsidRPr="00AF193C">
        <w:rPr>
          <w:rFonts w:ascii="Times New Roman" w:hAnsi="Times New Roman"/>
          <w:color w:val="000000"/>
          <w:sz w:val="28"/>
          <w:lang w:val="ru-RU"/>
        </w:rPr>
        <w:t>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</w:r>
    </w:p>
    <w:p w14:paraId="51CFE2B7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учитывать границы применения изученных физических моделей: материальная точка, инер</w:t>
      </w:r>
      <w:r w:rsidRPr="00AF193C">
        <w:rPr>
          <w:rFonts w:ascii="Times New Roman" w:hAnsi="Times New Roman"/>
          <w:color w:val="000000"/>
          <w:sz w:val="28"/>
          <w:lang w:val="ru-RU"/>
        </w:rPr>
        <w:t>циальная система отсчёта, абсолютно твёрдое тело, идеальный газ, модели строения газов, жидкостей и твёрдых тел, точечный электрический заряд при решении физических задач;</w:t>
      </w:r>
    </w:p>
    <w:p w14:paraId="2F396005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распознавать физические явления (процессы) и объяснять их на основе законов механики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, молекулярно-кинетической теории строения вещества и </w:t>
      </w:r>
      <w:r w:rsidRPr="00AF193C">
        <w:rPr>
          <w:rFonts w:ascii="Times New Roman" w:hAnsi="Times New Roman"/>
          <w:color w:val="000000"/>
          <w:sz w:val="28"/>
          <w:lang w:val="ru-RU"/>
        </w:rPr>
        <w:lastRenderedPageBreak/>
        <w:t>электродинамики: равномерное и равноускоренное прямолинейное движение, свободное падение тел, движение по окружности, инерция, взаимодействие тел, диффузия, броуновское движение, строение жидкостей и тв</w:t>
      </w:r>
      <w:r w:rsidRPr="00AF193C">
        <w:rPr>
          <w:rFonts w:ascii="Times New Roman" w:hAnsi="Times New Roman"/>
          <w:color w:val="000000"/>
          <w:sz w:val="28"/>
          <w:lang w:val="ru-RU"/>
        </w:rPr>
        <w:t>ёрдых тел, изменение объёма тел при нагревании (охлаждении), тепловое равновесие, испарение, конденсация, плавление, кристаллизация, кипение, влажность воздуха, повышение давления газа при его нагревании в закрытом сосуде, связь между параметрами состояния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 газа в </w:t>
      </w:r>
      <w:proofErr w:type="spellStart"/>
      <w:r w:rsidRPr="00AF193C">
        <w:rPr>
          <w:rFonts w:ascii="Times New Roman" w:hAnsi="Times New Roman"/>
          <w:color w:val="000000"/>
          <w:sz w:val="28"/>
          <w:lang w:val="ru-RU"/>
        </w:rPr>
        <w:t>изопроцессах</w:t>
      </w:r>
      <w:proofErr w:type="spellEnd"/>
      <w:r w:rsidRPr="00AF193C">
        <w:rPr>
          <w:rFonts w:ascii="Times New Roman" w:hAnsi="Times New Roman"/>
          <w:color w:val="000000"/>
          <w:sz w:val="28"/>
          <w:lang w:val="ru-RU"/>
        </w:rPr>
        <w:t>, электризация тел, взаимодействие зарядов;</w:t>
      </w:r>
    </w:p>
    <w:p w14:paraId="47257BFA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описывать механическое движение, используя физические величины: координата, путь, перемещение, скорость, ускорение, масса тела, сила, импульс тела, кинетическая энергия, потенциальная энергия,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 механическая работа, механическая мощность;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величинами;</w:t>
      </w:r>
    </w:p>
    <w:p w14:paraId="04120FB3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описывать изученные тепловые свой</w:t>
      </w:r>
      <w:r w:rsidRPr="00AF193C">
        <w:rPr>
          <w:rFonts w:ascii="Times New Roman" w:hAnsi="Times New Roman"/>
          <w:color w:val="000000"/>
          <w:sz w:val="28"/>
          <w:lang w:val="ru-RU"/>
        </w:rPr>
        <w:t>ства тел и тепловые явления, используя физические величины: давление газа, температура, средняя кинетическая энергия хаотического движения молекул, среднеквадратичная скорость молекул, количество теплоты, внутренняя энергия, работа газа, коэффициент полезн</w:t>
      </w:r>
      <w:r w:rsidRPr="00AF193C">
        <w:rPr>
          <w:rFonts w:ascii="Times New Roman" w:hAnsi="Times New Roman"/>
          <w:color w:val="000000"/>
          <w:sz w:val="28"/>
          <w:lang w:val="ru-RU"/>
        </w:rPr>
        <w:t>ого действия теплового двигателя;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величинам;</w:t>
      </w:r>
    </w:p>
    <w:p w14:paraId="43F0EC64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описывать изученные электрические свойства ве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щества и электрические явления (процессы), используя физические величины: электрический заряд, электрическое поле, напряжённость поля, потенциал, разность потенциалов; при описании правильно трактовать физический смысл используемых величин, их обозначения </w:t>
      </w:r>
      <w:r w:rsidRPr="00AF193C">
        <w:rPr>
          <w:rFonts w:ascii="Times New Roman" w:hAnsi="Times New Roman"/>
          <w:color w:val="000000"/>
          <w:sz w:val="28"/>
          <w:lang w:val="ru-RU"/>
        </w:rPr>
        <w:t>и единицы; указывать формулы, связывающие данную физическую величину с другими величинами;</w:t>
      </w:r>
    </w:p>
    <w:p w14:paraId="0CA9922C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анализировать физические процессы и явления, используя физические законы и принципы: закон всемирного тяготения, </w:t>
      </w:r>
      <w:r>
        <w:rPr>
          <w:rFonts w:ascii="Times New Roman" w:hAnsi="Times New Roman"/>
          <w:color w:val="000000"/>
          <w:sz w:val="28"/>
        </w:rPr>
        <w:t>I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 законы Ньютона, закон сохранения механич</w:t>
      </w:r>
      <w:r w:rsidRPr="00AF193C">
        <w:rPr>
          <w:rFonts w:ascii="Times New Roman" w:hAnsi="Times New Roman"/>
          <w:color w:val="000000"/>
          <w:sz w:val="28"/>
          <w:lang w:val="ru-RU"/>
        </w:rPr>
        <w:t>еской энергии, закон сохранения импульса, принцип суперпозиции сил, принцип равноправия инерциальных систем отсчёта, молекулярно-кинетическую теорию строения вещества, газовые законы, связь средней кинетической энергии теплового движения молекул с абсолютн</w:t>
      </w:r>
      <w:r w:rsidRPr="00AF193C">
        <w:rPr>
          <w:rFonts w:ascii="Times New Roman" w:hAnsi="Times New Roman"/>
          <w:color w:val="000000"/>
          <w:sz w:val="28"/>
          <w:lang w:val="ru-RU"/>
        </w:rPr>
        <w:t>ой температурой, первый закон термодинамики, закон сохранения электрического заряда, закон Кулона, при этом различать словесную формулировку закона, его математическое выражение и условия (границы, области) применимости;</w:t>
      </w:r>
    </w:p>
    <w:p w14:paraId="60594D4B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lastRenderedPageBreak/>
        <w:t>объяснять основные принципы действи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я машин, приборов и технических устройств; различать условия их безопасного использования в повседневной жизни; </w:t>
      </w:r>
    </w:p>
    <w:p w14:paraId="5CF70FA2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выполнять эксперименты по исследованию физических явлений и процессов с использованием прямых и косвенных измерений, при этом формулировать про</w:t>
      </w:r>
      <w:r w:rsidRPr="00AF193C">
        <w:rPr>
          <w:rFonts w:ascii="Times New Roman" w:hAnsi="Times New Roman"/>
          <w:color w:val="000000"/>
          <w:sz w:val="28"/>
          <w:lang w:val="ru-RU"/>
        </w:rPr>
        <w:t>блему/задачу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14:paraId="0D1FAE72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осуществлять прямые и косвенные измерения физических величин, при этом выбирать оптимальный способ измерения и </w:t>
      </w:r>
      <w:r w:rsidRPr="00AF193C">
        <w:rPr>
          <w:rFonts w:ascii="Times New Roman" w:hAnsi="Times New Roman"/>
          <w:color w:val="000000"/>
          <w:sz w:val="28"/>
          <w:lang w:val="ru-RU"/>
        </w:rPr>
        <w:t>использовать известные методы оценки погрешностей измерений;</w:t>
      </w:r>
    </w:p>
    <w:p w14:paraId="1373F0CE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исследовать зависимости между физическими величинами с использованием прямых измерений, при этом конструировать установку, фиксировать результаты полученной зависимости физических величин в виде </w:t>
      </w:r>
      <w:r w:rsidRPr="00AF193C">
        <w:rPr>
          <w:rFonts w:ascii="Times New Roman" w:hAnsi="Times New Roman"/>
          <w:color w:val="000000"/>
          <w:sz w:val="28"/>
          <w:lang w:val="ru-RU"/>
        </w:rPr>
        <w:t>таблиц и графиков, делать выводы по результатам исследования;</w:t>
      </w:r>
    </w:p>
    <w:p w14:paraId="61E9DAD0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учебно-исследовательской и проектной деятельности с использованием измерительных устройств и лабор</w:t>
      </w:r>
      <w:r w:rsidRPr="00AF193C">
        <w:rPr>
          <w:rFonts w:ascii="Times New Roman" w:hAnsi="Times New Roman"/>
          <w:color w:val="000000"/>
          <w:sz w:val="28"/>
          <w:lang w:val="ru-RU"/>
        </w:rPr>
        <w:t>аторного оборудования;</w:t>
      </w:r>
    </w:p>
    <w:p w14:paraId="637C3E71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выделять физические величины и формулы, необходимые для её решения, пров</w:t>
      </w:r>
      <w:r w:rsidRPr="00AF193C">
        <w:rPr>
          <w:rFonts w:ascii="Times New Roman" w:hAnsi="Times New Roman"/>
          <w:color w:val="000000"/>
          <w:sz w:val="28"/>
          <w:lang w:val="ru-RU"/>
        </w:rPr>
        <w:t>одить расчёты и оценивать реальность полученного значения физической величины;</w:t>
      </w:r>
    </w:p>
    <w:p w14:paraId="30746FEF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решать качественные задачи: выстраивать логически непротиворечивую цепочку рассуждений с опорой на изученные законы, закономерности и физические явления;</w:t>
      </w:r>
    </w:p>
    <w:p w14:paraId="7DF6F977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использовать при решени</w:t>
      </w:r>
      <w:r w:rsidRPr="00AF193C">
        <w:rPr>
          <w:rFonts w:ascii="Times New Roman" w:hAnsi="Times New Roman"/>
          <w:color w:val="000000"/>
          <w:sz w:val="28"/>
          <w:lang w:val="ru-RU"/>
        </w:rPr>
        <w:t>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анализировать получаемую информацию;</w:t>
      </w:r>
    </w:p>
    <w:p w14:paraId="06CD3BAD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приводить примеры </w:t>
      </w:r>
      <w:r w:rsidRPr="00AF193C">
        <w:rPr>
          <w:rFonts w:ascii="Times New Roman" w:hAnsi="Times New Roman"/>
          <w:color w:val="000000"/>
          <w:sz w:val="28"/>
          <w:lang w:val="ru-RU"/>
        </w:rPr>
        <w:t>вклада российских и зарубежных учёных-физиков в развитие науки, объяснение процессов окружающего мира, в развитие техники и технологий;</w:t>
      </w:r>
    </w:p>
    <w:p w14:paraId="0A770FA0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использовать теоретические знания по физике в повседневной жизни для обеспечения безопасности при обращении с приборами </w:t>
      </w:r>
      <w:r w:rsidRPr="00AF193C">
        <w:rPr>
          <w:rFonts w:ascii="Times New Roman" w:hAnsi="Times New Roman"/>
          <w:color w:val="000000"/>
          <w:sz w:val="28"/>
          <w:lang w:val="ru-RU"/>
        </w:rPr>
        <w:t>и техническими устройствами, для сохранения здоровья и соблюдения норм экологического поведения в окружающей среде;</w:t>
      </w:r>
    </w:p>
    <w:p w14:paraId="149F344F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lastRenderedPageBreak/>
        <w:t>работать в группе с выполнением различных социальных ролей, планировать работу группы, рационально распределять обязанности и планировать де</w:t>
      </w:r>
      <w:r w:rsidRPr="00AF193C">
        <w:rPr>
          <w:rFonts w:ascii="Times New Roman" w:hAnsi="Times New Roman"/>
          <w:color w:val="000000"/>
          <w:sz w:val="28"/>
          <w:lang w:val="ru-RU"/>
        </w:rPr>
        <w:t>ятельность в нестандартных ситуациях, адекватно оценивать вклад каждого из участников группы в решение рассматриваемой проблемы.</w:t>
      </w:r>
    </w:p>
    <w:p w14:paraId="3AA6839B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F193C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14:paraId="2113A109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дем</w:t>
      </w:r>
      <w:r w:rsidRPr="00AF193C">
        <w:rPr>
          <w:rFonts w:ascii="Times New Roman" w:hAnsi="Times New Roman"/>
          <w:color w:val="000000"/>
          <w:sz w:val="28"/>
          <w:lang w:val="ru-RU"/>
        </w:rPr>
        <w:t>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людей, целостность и единство физической картины мира;</w:t>
      </w:r>
    </w:p>
    <w:p w14:paraId="091593F0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учитывать границы применения изуче</w:t>
      </w:r>
      <w:r w:rsidRPr="00AF193C">
        <w:rPr>
          <w:rFonts w:ascii="Times New Roman" w:hAnsi="Times New Roman"/>
          <w:color w:val="000000"/>
          <w:sz w:val="28"/>
          <w:lang w:val="ru-RU"/>
        </w:rPr>
        <w:t>нных физических моделей: точечный электрический заряд, луч света, точечный источник света, ядерная модель атома, нуклонная модель атомного ядра при решении физических задач;</w:t>
      </w:r>
    </w:p>
    <w:p w14:paraId="1BD92479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распознавать физические явления (процессы) и объяснять их на основе законов электр</w:t>
      </w:r>
      <w:r w:rsidRPr="00AF193C">
        <w:rPr>
          <w:rFonts w:ascii="Times New Roman" w:hAnsi="Times New Roman"/>
          <w:color w:val="000000"/>
          <w:sz w:val="28"/>
          <w:lang w:val="ru-RU"/>
        </w:rPr>
        <w:t>одинамики и квантовой физики: электрическая проводимость, тепловое, световое, химическое, магнитное действия тока, взаимодействие магнитов, электромагнитная индукция, действие магнитного поля на проводник с током и движущийся заряд, электромагнитные колеба</w:t>
      </w:r>
      <w:r w:rsidRPr="00AF193C">
        <w:rPr>
          <w:rFonts w:ascii="Times New Roman" w:hAnsi="Times New Roman"/>
          <w:color w:val="000000"/>
          <w:sz w:val="28"/>
          <w:lang w:val="ru-RU"/>
        </w:rPr>
        <w:t>ния и волны, прямолинейное распространение света, отражение, преломление, интерференция, дифракция и поляризация света, дисперсия света, фотоэлектрический эффект (фотоэффект), световое давление, возникновение линейчатого спектра атома водорода, естественна</w:t>
      </w:r>
      <w:r w:rsidRPr="00AF193C">
        <w:rPr>
          <w:rFonts w:ascii="Times New Roman" w:hAnsi="Times New Roman"/>
          <w:color w:val="000000"/>
          <w:sz w:val="28"/>
          <w:lang w:val="ru-RU"/>
        </w:rPr>
        <w:t>я и искусственная радиоактивность;</w:t>
      </w:r>
    </w:p>
    <w:p w14:paraId="7458F7F7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описывать изученные свойства вещества (электрические, магнитные, оптические, электрическую проводимость различных сред) и электромагнитные явления (процессы), используя физические величины: электрический заряд, сила тока,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 электрическое напряжение, электрическое сопротивление, разность потенциалов, электродвижущая сила, работа тока, индукция магнитного поля, сила Ампера, сила Лоренца, индуктивность катушки, энергия электрического и магнитного полей, период и частота колебан</w:t>
      </w:r>
      <w:r w:rsidRPr="00AF193C">
        <w:rPr>
          <w:rFonts w:ascii="Times New Roman" w:hAnsi="Times New Roman"/>
          <w:color w:val="000000"/>
          <w:sz w:val="28"/>
          <w:lang w:val="ru-RU"/>
        </w:rPr>
        <w:t>ий в колебательном контуре, заряд и сила тока в процессе гармонических электромагнитных колебаний, фокусное расстояние и оптическая сила линзы, при описании правильно трактовать физический смысл используемых величин, их обозначения и единицы, указывать фор</w:t>
      </w:r>
      <w:r w:rsidRPr="00AF193C">
        <w:rPr>
          <w:rFonts w:ascii="Times New Roman" w:hAnsi="Times New Roman"/>
          <w:color w:val="000000"/>
          <w:sz w:val="28"/>
          <w:lang w:val="ru-RU"/>
        </w:rPr>
        <w:t>мулы, связывающие данную физическую величину с другими величинами;</w:t>
      </w:r>
    </w:p>
    <w:p w14:paraId="142DBFE9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описывать изученные квантовые явления и процессы, используя физические величины: скорость электромагнитных волн, длина волны и </w:t>
      </w:r>
      <w:r w:rsidRPr="00AF193C">
        <w:rPr>
          <w:rFonts w:ascii="Times New Roman" w:hAnsi="Times New Roman"/>
          <w:color w:val="000000"/>
          <w:sz w:val="28"/>
          <w:lang w:val="ru-RU"/>
        </w:rPr>
        <w:lastRenderedPageBreak/>
        <w:t>частота света, энергия и импульс фотона, период полураспада, э</w:t>
      </w:r>
      <w:r w:rsidRPr="00AF193C">
        <w:rPr>
          <w:rFonts w:ascii="Times New Roman" w:hAnsi="Times New Roman"/>
          <w:color w:val="000000"/>
          <w:sz w:val="28"/>
          <w:lang w:val="ru-RU"/>
        </w:rPr>
        <w:t>нергия связи атомных ядер,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другими величинами, вычислять значение физической величины;</w:t>
      </w:r>
    </w:p>
    <w:p w14:paraId="3A2806D1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анализиров</w:t>
      </w:r>
      <w:r w:rsidRPr="00AF193C">
        <w:rPr>
          <w:rFonts w:ascii="Times New Roman" w:hAnsi="Times New Roman"/>
          <w:color w:val="000000"/>
          <w:sz w:val="28"/>
          <w:lang w:val="ru-RU"/>
        </w:rPr>
        <w:t>ать физические процессы и явления, используя физические законы и принципы: закон Ома, законы последовательного и параллельного соединения проводников, закон Джоуля–Ленца, закон электромагнитной индукции, закон прямолинейного распространения света, законы о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тражения света, законы преломления света, уравнение Эйнштейна для фотоэффекта, закон сохранения энергии, закон сохранения импульса, закон сохранения электрического заряда, закон сохранения массового числа, постулаты Бора, закон радиоактивного распада, при </w:t>
      </w:r>
      <w:r w:rsidRPr="00AF193C">
        <w:rPr>
          <w:rFonts w:ascii="Times New Roman" w:hAnsi="Times New Roman"/>
          <w:color w:val="000000"/>
          <w:sz w:val="28"/>
          <w:lang w:val="ru-RU"/>
        </w:rPr>
        <w:t>этом различать словесную формулировку закона, его математическое выражение и условия (границы, области) применимости;</w:t>
      </w:r>
    </w:p>
    <w:p w14:paraId="2C9A4A1B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определять направление вектора индукции магнитного поля проводника с током, силы Ампера и силы Лоренца;</w:t>
      </w:r>
    </w:p>
    <w:p w14:paraId="3619C0E8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строить и описывать изображение, с</w:t>
      </w:r>
      <w:r w:rsidRPr="00AF193C">
        <w:rPr>
          <w:rFonts w:ascii="Times New Roman" w:hAnsi="Times New Roman"/>
          <w:color w:val="000000"/>
          <w:sz w:val="28"/>
          <w:lang w:val="ru-RU"/>
        </w:rPr>
        <w:t>оздаваемое плоским зеркалом, тонкой линзой;</w:t>
      </w:r>
    </w:p>
    <w:p w14:paraId="150A489E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выполнять эксперименты по исследованию физических явлений и процессов с использованием прямых и косвенных измерений: при этом формулировать проблему/задачу и гипотезу учебного эксперимента, собирать установку из </w:t>
      </w:r>
      <w:r w:rsidRPr="00AF193C">
        <w:rPr>
          <w:rFonts w:ascii="Times New Roman" w:hAnsi="Times New Roman"/>
          <w:color w:val="000000"/>
          <w:sz w:val="28"/>
          <w:lang w:val="ru-RU"/>
        </w:rPr>
        <w:t>предложенного оборудования, проводить опыт и формулировать выводы;</w:t>
      </w:r>
    </w:p>
    <w:p w14:paraId="4690A20D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14:paraId="35A59F98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исследовать завис</w:t>
      </w:r>
      <w:r w:rsidRPr="00AF193C">
        <w:rPr>
          <w:rFonts w:ascii="Times New Roman" w:hAnsi="Times New Roman"/>
          <w:color w:val="000000"/>
          <w:sz w:val="28"/>
          <w:lang w:val="ru-RU"/>
        </w:rPr>
        <w:t>имости физических величин с использованием прямых измерений: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14:paraId="2DE86003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соблюдать правила безопасн</w:t>
      </w:r>
      <w:r w:rsidRPr="00AF193C">
        <w:rPr>
          <w:rFonts w:ascii="Times New Roman" w:hAnsi="Times New Roman"/>
          <w:color w:val="000000"/>
          <w:sz w:val="28"/>
          <w:lang w:val="ru-RU"/>
        </w:rPr>
        <w:t>ого труда при проведении исследований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</w:p>
    <w:p w14:paraId="46B82C1B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физической моделью, испол</w:t>
      </w:r>
      <w:r w:rsidRPr="00AF193C">
        <w:rPr>
          <w:rFonts w:ascii="Times New Roman" w:hAnsi="Times New Roman"/>
          <w:color w:val="000000"/>
          <w:sz w:val="28"/>
          <w:lang w:val="ru-RU"/>
        </w:rPr>
        <w:t xml:space="preserve">ьзуя физические законы и принципы, на основе анализа условия задачи выбирать физическую модель, выделять физические величины и формулы, </w:t>
      </w:r>
      <w:r w:rsidRPr="00AF193C">
        <w:rPr>
          <w:rFonts w:ascii="Times New Roman" w:hAnsi="Times New Roman"/>
          <w:color w:val="000000"/>
          <w:sz w:val="28"/>
          <w:lang w:val="ru-RU"/>
        </w:rPr>
        <w:lastRenderedPageBreak/>
        <w:t>необходимые для её решения, проводить расчёты и оценивать реальность полученного значения физической величины;</w:t>
      </w:r>
    </w:p>
    <w:p w14:paraId="2280D98F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решать ка</w:t>
      </w:r>
      <w:r w:rsidRPr="00AF193C">
        <w:rPr>
          <w:rFonts w:ascii="Times New Roman" w:hAnsi="Times New Roman"/>
          <w:color w:val="000000"/>
          <w:sz w:val="28"/>
          <w:lang w:val="ru-RU"/>
        </w:rPr>
        <w:t>чественные задачи: выстраивать логически непротиворечивую цепочку рассуждений с опорой на изученные законы, закономерности и физические явления;</w:t>
      </w:r>
    </w:p>
    <w:p w14:paraId="4426FCF2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использовать при решении учебных задач современные информационные технологии для поиска, структурирования, инте</w:t>
      </w:r>
      <w:r w:rsidRPr="00AF193C">
        <w:rPr>
          <w:rFonts w:ascii="Times New Roman" w:hAnsi="Times New Roman"/>
          <w:color w:val="000000"/>
          <w:sz w:val="28"/>
          <w:lang w:val="ru-RU"/>
        </w:rPr>
        <w:t>рпретации и представления учебной и научно-популярной информации, полученной из различных источников, критически анализировать получаемую информацию;</w:t>
      </w:r>
    </w:p>
    <w:p w14:paraId="26C29A05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объяснять принципы действия машин, приборов и технических устройств, различать условия их безопасного испо</w:t>
      </w:r>
      <w:r w:rsidRPr="00AF193C">
        <w:rPr>
          <w:rFonts w:ascii="Times New Roman" w:hAnsi="Times New Roman"/>
          <w:color w:val="000000"/>
          <w:sz w:val="28"/>
          <w:lang w:val="ru-RU"/>
        </w:rPr>
        <w:t>льзования в повседневной жизни;</w:t>
      </w:r>
    </w:p>
    <w:p w14:paraId="129B7DF2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</w:p>
    <w:p w14:paraId="723B755E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использовать теоретические знания по физике в </w:t>
      </w:r>
      <w:r w:rsidRPr="00AF193C">
        <w:rPr>
          <w:rFonts w:ascii="Times New Roman" w:hAnsi="Times New Roman"/>
          <w:color w:val="000000"/>
          <w:sz w:val="28"/>
          <w:lang w:val="ru-RU"/>
        </w:rPr>
        <w:t>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</w:r>
    </w:p>
    <w:p w14:paraId="6E1289C9" w14:textId="77777777" w:rsidR="0099379E" w:rsidRPr="00AF193C" w:rsidRDefault="006C2A17">
      <w:pPr>
        <w:spacing w:after="0" w:line="264" w:lineRule="auto"/>
        <w:ind w:firstLine="600"/>
        <w:jc w:val="both"/>
        <w:rPr>
          <w:lang w:val="ru-RU"/>
        </w:rPr>
      </w:pPr>
      <w:r w:rsidRPr="00AF193C">
        <w:rPr>
          <w:rFonts w:ascii="Times New Roman" w:hAnsi="Times New Roman"/>
          <w:color w:val="000000"/>
          <w:sz w:val="28"/>
          <w:lang w:val="ru-RU"/>
        </w:rPr>
        <w:t xml:space="preserve">работать в группе с выполнением различных социальных ролей, </w:t>
      </w:r>
      <w:r w:rsidRPr="00AF193C">
        <w:rPr>
          <w:rFonts w:ascii="Times New Roman" w:hAnsi="Times New Roman"/>
          <w:color w:val="000000"/>
          <w:sz w:val="28"/>
          <w:lang w:val="ru-RU"/>
        </w:rPr>
        <w:t>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рассматриваемой проблемы.</w:t>
      </w:r>
    </w:p>
    <w:p w14:paraId="583CE0ED" w14:textId="77777777" w:rsidR="0099379E" w:rsidRPr="00AF193C" w:rsidRDefault="0099379E">
      <w:pPr>
        <w:rPr>
          <w:lang w:val="ru-RU"/>
        </w:rPr>
        <w:sectPr w:rsidR="0099379E" w:rsidRPr="00AF193C">
          <w:pgSz w:w="11906" w:h="16383"/>
          <w:pgMar w:top="1134" w:right="850" w:bottom="1134" w:left="1701" w:header="720" w:footer="720" w:gutter="0"/>
          <w:cols w:space="720"/>
        </w:sectPr>
      </w:pPr>
    </w:p>
    <w:p w14:paraId="328DB625" w14:textId="77777777" w:rsidR="0099379E" w:rsidRDefault="006C2A17">
      <w:pPr>
        <w:spacing w:after="0"/>
        <w:ind w:left="120"/>
      </w:pPr>
      <w:bookmarkStart w:id="12" w:name="block-25821557"/>
      <w:bookmarkEnd w:id="7"/>
      <w:r w:rsidRPr="00AF193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1917F50" w14:textId="77777777" w:rsidR="0099379E" w:rsidRDefault="006C2A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00"/>
      </w:tblGrid>
      <w:tr w:rsidR="0099379E" w14:paraId="4A89CE4F" w14:textId="7777777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CDD9AF" w14:textId="77777777" w:rsidR="0099379E" w:rsidRDefault="006C2A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 w14:paraId="0524DC34" w14:textId="77777777" w:rsidR="0099379E" w:rsidRDefault="0099379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207CB9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5DAA22" w14:textId="77777777" w:rsidR="0099379E" w:rsidRDefault="009937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54CDF8" w14:textId="77777777" w:rsidR="0099379E" w:rsidRDefault="006C2A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6E60FD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8B7EBC" w14:textId="77777777" w:rsidR="0099379E" w:rsidRDefault="0099379E">
            <w:pPr>
              <w:spacing w:after="0"/>
              <w:ind w:left="135"/>
            </w:pPr>
          </w:p>
        </w:tc>
      </w:tr>
      <w:tr w:rsidR="0099379E" w14:paraId="6686535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BC88A3" w14:textId="77777777" w:rsidR="0099379E" w:rsidRDefault="009937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D2AA30" w14:textId="77777777" w:rsidR="0099379E" w:rsidRDefault="0099379E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6D7A62A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0E71FA" w14:textId="77777777" w:rsidR="0099379E" w:rsidRDefault="0099379E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73739B1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AD2C24" w14:textId="77777777" w:rsidR="0099379E" w:rsidRDefault="0099379E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A83500C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A2B694" w14:textId="77777777" w:rsidR="0099379E" w:rsidRDefault="009937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42F38E" w14:textId="77777777" w:rsidR="0099379E" w:rsidRDefault="0099379E"/>
        </w:tc>
      </w:tr>
      <w:tr w:rsidR="0099379E" w:rsidRPr="00AF193C" w14:paraId="0F7DC82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39339C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19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</w:tr>
      <w:tr w:rsidR="0099379E" w:rsidRPr="00AF193C" w14:paraId="42EB984F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77564C0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DA70400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Физика и методы научного </w:t>
            </w: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познания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B513D35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6A5DF7C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47B91F6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39B2BCA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9379E" w14:paraId="3E09D9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3EE3D1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7EB6AFF3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88F41D" w14:textId="77777777" w:rsidR="0099379E" w:rsidRDefault="0099379E"/>
        </w:tc>
      </w:tr>
      <w:tr w:rsidR="0099379E" w14:paraId="148CF17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F06CDC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99379E" w:rsidRPr="00AF193C" w14:paraId="5EBCFDD6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7E173465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B41F74F" w14:textId="77777777" w:rsidR="0099379E" w:rsidRDefault="006C2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CB96BD7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06ADE4A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EDE85C9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9BF661C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9379E" w:rsidRPr="00AF193C" w14:paraId="37F44191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362E764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453A957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894496C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BD16D67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C5EF8F7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281C877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9379E" w:rsidRPr="00AF193C" w14:paraId="1C4702F4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0842454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8727D63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механике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B4114C2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AC62F7E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018C686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184BCAD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9379E" w14:paraId="0CF194D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4916C4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6DFB4C05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A04E88" w14:textId="77777777" w:rsidR="0099379E" w:rsidRDefault="0099379E"/>
        </w:tc>
      </w:tr>
      <w:tr w:rsidR="0099379E" w:rsidRPr="00AF193C" w14:paraId="1DEFF51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E7E95A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19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99379E" w:rsidRPr="00AF193C" w14:paraId="5B7AFF42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99A5391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0849DD8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молекулярно-кинетической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AA83BD7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30C6ECF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F03F4E2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5D65B58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9379E" w:rsidRPr="00AF193C" w14:paraId="6A52A08D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89F5AF9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471CDB0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термодинамики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CEC9A81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BEFF7DD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004D18B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3E7AFDF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9379E" w:rsidRPr="00AF193C" w14:paraId="1DCB5E48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7EE6374E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0E4B5BA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Агрегатные состояния вещества. Фазовые </w:t>
            </w: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переходы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11C8D4B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F653F39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A376AC3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B079AD2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9379E" w14:paraId="7195D06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ECAA87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1B56C3A1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9BAF02" w14:textId="77777777" w:rsidR="0099379E" w:rsidRDefault="0099379E"/>
        </w:tc>
      </w:tr>
      <w:tr w:rsidR="0099379E" w14:paraId="3876757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6979E8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99379E" w:rsidRPr="00AF193C" w14:paraId="7D515265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3849126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FC12682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Электростатика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FEF42E9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8E6BDE3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70F6DC2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5F2591C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9379E" w:rsidRPr="00AF193C" w14:paraId="44CBE451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3D2FAFB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FF346A0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Постоянный электрический ток. Токи в различных средах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2E940FD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96F1415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562524E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7FC4ABD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9379E" w14:paraId="6108007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02BEFB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4D658EEE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2921F1" w14:textId="77777777" w:rsidR="0099379E" w:rsidRDefault="0099379E"/>
        </w:tc>
      </w:tr>
      <w:tr w:rsidR="0099379E" w14:paraId="2C2BFEE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063D2F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0965DBCA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3AD9233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4CE82BF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17AB986" w14:textId="77777777" w:rsidR="0099379E" w:rsidRDefault="0099379E">
            <w:pPr>
              <w:spacing w:after="0"/>
              <w:ind w:left="135"/>
            </w:pPr>
          </w:p>
        </w:tc>
      </w:tr>
      <w:tr w:rsidR="0099379E" w14:paraId="2E7484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DDD63B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0F705CC5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4A3A20B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48C6DD7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A5EB5E2" w14:textId="77777777" w:rsidR="0099379E" w:rsidRDefault="0099379E"/>
        </w:tc>
      </w:tr>
    </w:tbl>
    <w:p w14:paraId="4716B2CA" w14:textId="77777777" w:rsidR="0099379E" w:rsidRDefault="0099379E">
      <w:pPr>
        <w:sectPr w:rsidR="009937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D5C9D2" w14:textId="77777777" w:rsidR="0099379E" w:rsidRDefault="006C2A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99379E" w14:paraId="4450A799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AC6058" w14:textId="77777777" w:rsidR="0099379E" w:rsidRDefault="006C2A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FF8EEC1" w14:textId="77777777" w:rsidR="0099379E" w:rsidRDefault="0099379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EC3355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7A4030" w14:textId="77777777" w:rsidR="0099379E" w:rsidRDefault="009937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FD3219" w14:textId="77777777" w:rsidR="0099379E" w:rsidRDefault="006C2A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77DFEB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D61782" w14:textId="77777777" w:rsidR="0099379E" w:rsidRDefault="0099379E">
            <w:pPr>
              <w:spacing w:after="0"/>
              <w:ind w:left="135"/>
            </w:pPr>
          </w:p>
        </w:tc>
      </w:tr>
      <w:tr w:rsidR="0099379E" w14:paraId="5C4F1AE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3A7C76" w14:textId="77777777" w:rsidR="0099379E" w:rsidRDefault="009937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C59994" w14:textId="77777777" w:rsidR="0099379E" w:rsidRDefault="0099379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AA18D05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ABD2E2" w14:textId="77777777" w:rsidR="0099379E" w:rsidRDefault="0099379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4C5E850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6E3874" w14:textId="77777777" w:rsidR="0099379E" w:rsidRDefault="0099379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A78897D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3F67F5" w14:textId="77777777" w:rsidR="0099379E" w:rsidRDefault="009937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842369" w14:textId="77777777" w:rsidR="0099379E" w:rsidRDefault="0099379E"/>
        </w:tc>
      </w:tr>
      <w:tr w:rsidR="0099379E" w14:paraId="7835BBC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C9079B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99379E" w:rsidRPr="00AF193C" w14:paraId="5B1D680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0715513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D991F1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3C0B4CC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E4E5AE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4C0985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A160DD5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379E" w14:paraId="5A37DD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2D224D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8898F34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47B6AE" w14:textId="77777777" w:rsidR="0099379E" w:rsidRDefault="0099379E"/>
        </w:tc>
      </w:tr>
      <w:tr w:rsidR="0099379E" w14:paraId="6B5BBC6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2D928C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99379E" w:rsidRPr="00AF193C" w14:paraId="3CA7505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956C5EE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F41C7E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F5F03B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90DD4D5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2AAE193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9C70FB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379E" w:rsidRPr="00AF193C" w14:paraId="08B1EB4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9C0D2AB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5EE081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3D7B4C4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3E9F71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E777C88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8F13602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379E" w:rsidRPr="00AF193C" w14:paraId="0456458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C9CDD7D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E9C932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BD85343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4FF11DA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85C89E0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1221A43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379E" w14:paraId="54C5483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B6D117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C805944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ED4D8F" w14:textId="77777777" w:rsidR="0099379E" w:rsidRDefault="0099379E"/>
        </w:tc>
      </w:tr>
      <w:tr w:rsidR="0099379E" w:rsidRPr="00AF193C" w14:paraId="737A80A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6FEA41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19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СПЕЦИАЛЬНОЙ ТЕОРИИ ОТНОСИТЕЛЬНОСТИ</w:t>
            </w:r>
          </w:p>
        </w:tc>
      </w:tr>
      <w:tr w:rsidR="0099379E" w:rsidRPr="00AF193C" w14:paraId="317B3D5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DA6539F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E2C338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относительности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66807A0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FF93527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6790390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B8AA8D2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379E" w14:paraId="22A91C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EDA752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B38D7C5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BA7863" w14:textId="77777777" w:rsidR="0099379E" w:rsidRDefault="0099379E"/>
        </w:tc>
      </w:tr>
      <w:tr w:rsidR="0099379E" w14:paraId="3A1E6A2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C8457B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99379E" w:rsidRPr="00AF193C" w14:paraId="4CA5D45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BDB5EA4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CA98CF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квантовой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C55383C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C5B1304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CF5434B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82348A0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379E" w:rsidRPr="00AF193C" w14:paraId="3D00574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0CF68D2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F4ECA5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2276428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C3A5A39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5A43B1D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87C8B7E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379E" w:rsidRPr="00AF193C" w14:paraId="2CFF24D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122592D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C3E745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ядро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F8C0653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9DB8A33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6519D86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414CCBD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379E" w14:paraId="0FD98B8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34E5BB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F5E156B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688595" w14:textId="77777777" w:rsidR="0099379E" w:rsidRDefault="0099379E"/>
        </w:tc>
      </w:tr>
      <w:tr w:rsidR="0099379E" w:rsidRPr="00AF193C" w14:paraId="4B93D33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CBAC0A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19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АСТРОНОМИИ И АСТРОФИЗИКИ</w:t>
            </w:r>
          </w:p>
        </w:tc>
      </w:tr>
      <w:tr w:rsidR="0099379E" w:rsidRPr="00AF193C" w14:paraId="37DB6AD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11B1883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881529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астрофизики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AA088E3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B013EA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F8D6FB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15C2A9C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379E" w14:paraId="0739FF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9E1DC8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7E96889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5C1262" w14:textId="77777777" w:rsidR="0099379E" w:rsidRDefault="0099379E"/>
        </w:tc>
      </w:tr>
      <w:tr w:rsidR="0099379E" w14:paraId="15A6CCC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092A40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99379E" w:rsidRPr="00AF193C" w14:paraId="5E61A7E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B0B3EAB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70056E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98D289A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75B550A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5DA4A34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25DAA79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379E" w14:paraId="6FF8AAE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73B28B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8957CF9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E84DAC" w14:textId="77777777" w:rsidR="0099379E" w:rsidRDefault="0099379E"/>
        </w:tc>
      </w:tr>
      <w:tr w:rsidR="0099379E" w14:paraId="6679AD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C2586F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7C76A6D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84A91BF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FC5FE11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9B0960F" w14:textId="77777777" w:rsidR="0099379E" w:rsidRDefault="0099379E">
            <w:pPr>
              <w:spacing w:after="0"/>
              <w:ind w:left="135"/>
            </w:pPr>
          </w:p>
        </w:tc>
      </w:tr>
      <w:tr w:rsidR="0099379E" w14:paraId="77929B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EF5E0C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DF7EC44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B2FDAD9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5EB911F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92B2762" w14:textId="77777777" w:rsidR="0099379E" w:rsidRDefault="0099379E"/>
        </w:tc>
      </w:tr>
    </w:tbl>
    <w:p w14:paraId="4E5B502D" w14:textId="77777777" w:rsidR="0099379E" w:rsidRDefault="0099379E">
      <w:pPr>
        <w:sectPr w:rsidR="009937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01FAB7C" w14:textId="77777777" w:rsidR="0099379E" w:rsidRDefault="0099379E">
      <w:pPr>
        <w:sectPr w:rsidR="009937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02856A" w14:textId="77777777" w:rsidR="0099379E" w:rsidRDefault="006C2A17">
      <w:pPr>
        <w:spacing w:after="0"/>
        <w:ind w:left="120"/>
      </w:pPr>
      <w:bookmarkStart w:id="13" w:name="block-2582155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DC53DC0" w14:textId="77777777" w:rsidR="0099379E" w:rsidRDefault="006C2A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4"/>
        <w:gridCol w:w="4129"/>
        <w:gridCol w:w="1161"/>
        <w:gridCol w:w="1841"/>
        <w:gridCol w:w="1910"/>
        <w:gridCol w:w="1347"/>
        <w:gridCol w:w="2788"/>
      </w:tblGrid>
      <w:tr w:rsidR="0099379E" w14:paraId="6967A5C8" w14:textId="7777777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DECD89" w14:textId="77777777" w:rsidR="0099379E" w:rsidRDefault="006C2A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7FD1FE" w14:textId="77777777" w:rsidR="0099379E" w:rsidRDefault="0099379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A7D338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5ECBEE" w14:textId="77777777" w:rsidR="0099379E" w:rsidRDefault="009937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C25953" w14:textId="77777777" w:rsidR="0099379E" w:rsidRDefault="006C2A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E9CCA0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5BD92F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A7CFB8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D8920C" w14:textId="77777777" w:rsidR="0099379E" w:rsidRDefault="0099379E">
            <w:pPr>
              <w:spacing w:after="0"/>
              <w:ind w:left="135"/>
            </w:pPr>
          </w:p>
        </w:tc>
      </w:tr>
      <w:tr w:rsidR="0099379E" w14:paraId="6C6423A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4FD82D" w14:textId="77777777" w:rsidR="0099379E" w:rsidRDefault="009937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250D1E" w14:textId="77777777" w:rsidR="0099379E" w:rsidRDefault="0099379E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A74F86A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6ABD0C" w14:textId="77777777" w:rsidR="0099379E" w:rsidRDefault="0099379E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DE33439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5757C2" w14:textId="77777777" w:rsidR="0099379E" w:rsidRDefault="0099379E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1CE7A6F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3B9657" w14:textId="77777777" w:rsidR="0099379E" w:rsidRDefault="009937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037348" w14:textId="77777777" w:rsidR="0099379E" w:rsidRDefault="009937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6A5C4F" w14:textId="77777777" w:rsidR="0099379E" w:rsidRDefault="0099379E"/>
        </w:tc>
      </w:tr>
      <w:tr w:rsidR="0099379E" w:rsidRPr="00AF193C" w14:paraId="389D2E2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8B8BF84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9822EA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Физика — наука о природе. Научные методы познания окружающего мира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1803D6D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FC1774F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C0ADD15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7D017C4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52C8954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379E" w:rsidRPr="00AF193C" w14:paraId="3461ECF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100C226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24EAD3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4514AEA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DB3C311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44F536A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2400D9C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E56D624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379E" w:rsidRPr="00AF193C" w14:paraId="2A78E94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BCC5097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3C85AC" w14:textId="77777777" w:rsidR="0099379E" w:rsidRDefault="006C2A17">
            <w:pPr>
              <w:spacing w:after="0"/>
              <w:ind w:left="135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движение. Относительность механического движения.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ускорение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4E10901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82325F5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774037E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8B6CA4C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77B9111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3508</w:t>
              </w:r>
            </w:hyperlink>
          </w:p>
        </w:tc>
      </w:tr>
      <w:tr w:rsidR="0099379E" w:rsidRPr="00AF193C" w14:paraId="6917BD0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B9A3A28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B609EA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прямолинейное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0A739BC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A5ED86E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3A1ECF9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60CCD58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42E8E58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3620</w:t>
              </w:r>
            </w:hyperlink>
          </w:p>
        </w:tc>
      </w:tr>
      <w:tr w:rsidR="0099379E" w:rsidRPr="00AF193C" w14:paraId="323CE2A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EBBA76F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132AC3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Равноускоренное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прямолинейное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A5C41B9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052299A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B12D926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D218FB3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B929A79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379E" w:rsidRPr="00AF193C" w14:paraId="277B893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4CF300D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733C55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падение. Ускорение свободного падения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EDE9260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BA22C58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78BD9AC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B2A940A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B7E4DCD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9379E" w:rsidRPr="00AF193C" w14:paraId="74EFBF6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94BD15B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AB69BF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Криволинейное движение. Движение материальной точки по окружности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704AE7C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9A6ACAD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A3B5CB0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25F9EBD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959611E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</w:hyperlink>
          </w:p>
        </w:tc>
      </w:tr>
      <w:tr w:rsidR="0099379E" w:rsidRPr="00AF193C" w14:paraId="4DED9BB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C8E7D81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71826C" w14:textId="77777777" w:rsidR="0099379E" w:rsidRDefault="006C2A17">
            <w:pPr>
              <w:spacing w:after="0"/>
              <w:ind w:left="135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относительности Галилея. </w:t>
            </w: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Инерциальные системы отсчета.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AA54ACB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2331468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CA29846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4B87BA4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46BFD9F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379E" w:rsidRPr="00AF193C" w14:paraId="61BF758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F7ADAD3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299E5B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тела. Сила. Принцип </w:t>
            </w: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суперпозиции сил. </w:t>
            </w: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Второи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закон Ньютона для </w:t>
            </w: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материальнои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̆ точки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2ACCA66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9DD6D85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EBF3F37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9E8E7C9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710FCCE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379E" w:rsidRPr="00AF193C" w14:paraId="625B483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90C9E47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20C24A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Третии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закон Ньютона для материальных точек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7CA6913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B2DCFB9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786D388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A6DF4D3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7563C7D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379E" w:rsidRPr="00AF193C" w14:paraId="6BB116D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2EE911D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4200A4" w14:textId="77777777" w:rsidR="0099379E" w:rsidRDefault="006C2A17">
            <w:pPr>
              <w:spacing w:after="0"/>
              <w:ind w:left="135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всемирного тяготения. Сила тяжести.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01F7E21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33676DA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B7A723E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37DB613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8BED2FE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99379E" w:rsidRPr="00AF193C" w14:paraId="12BBC7D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3C520C7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872578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Сила упругости. Закон Гука. Вес тела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7B548C2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0B4FDFC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A809FA2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3790A0D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5838CC2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9379E" w:rsidRPr="00AF193C" w14:paraId="0823B49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8EF5DE0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F12621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трения. Коэффициент трения. Сила </w:t>
            </w: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сопротивления при движении тела в жидкости или газе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B508BF7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C16639E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1F8528E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E83E73A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54A8D83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9379E" w:rsidRPr="00AF193C" w14:paraId="69B3D93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CD3715F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B14106" w14:textId="77777777" w:rsidR="0099379E" w:rsidRDefault="006C2A17">
            <w:pPr>
              <w:spacing w:after="0"/>
              <w:ind w:left="135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Поступательное и вращательное движение абсолютно </w:t>
            </w: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твёрдого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Плечо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</w:t>
            </w:r>
            <w:r>
              <w:rPr>
                <w:rFonts w:ascii="Times New Roman" w:hAnsi="Times New Roman"/>
                <w:color w:val="000000"/>
                <w:sz w:val="24"/>
              </w:rPr>
              <w:t>весия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твёрдого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9185227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5148D3E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07B4CA7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538874C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4AB4646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379E" w:rsidRPr="00AF193C" w14:paraId="221F7FF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3A0576A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4647D7" w14:textId="77777777" w:rsidR="0099379E" w:rsidRDefault="006C2A17">
            <w:pPr>
              <w:spacing w:after="0"/>
              <w:ind w:left="135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материальной точки, системы материальных точек. Импульс силы. Закон сохранения импульса.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83EBDC7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A033762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8709E5E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37847FA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86E14C5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379E" w:rsidRPr="00AF193C" w14:paraId="7953B27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D7CFBA0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CDFB3F" w14:textId="77777777" w:rsidR="0099379E" w:rsidRDefault="006C2A17">
            <w:pPr>
              <w:spacing w:after="0"/>
              <w:ind w:left="135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силы. Кинетическая энергия материальной̆ точки.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F2C7CB9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8B9A111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464FD8A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15F7459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5FF2C50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4502</w:t>
              </w:r>
            </w:hyperlink>
          </w:p>
        </w:tc>
      </w:tr>
      <w:tr w:rsidR="0099379E" w:rsidRPr="00AF193C" w14:paraId="06F8616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AF21197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9994A9" w14:textId="77777777" w:rsidR="0099379E" w:rsidRDefault="006C2A17">
            <w:pPr>
              <w:spacing w:after="0"/>
              <w:ind w:left="135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Потенциальная энергия. </w:t>
            </w: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Потенциальная энергия упруго </w:t>
            </w: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деформированнои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пружины.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Потенциальная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вблизи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5E90A2F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8389168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D2EFE93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EE9254C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1488A8E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379E" w:rsidRPr="00AF193C" w14:paraId="189BFA1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1BD4A9E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E44A97" w14:textId="77777777" w:rsidR="0099379E" w:rsidRDefault="006C2A17">
            <w:pPr>
              <w:spacing w:after="0"/>
              <w:ind w:left="135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Потенциальные и </w:t>
            </w: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непотенциальные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силы. Связь работы </w:t>
            </w: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непотенциальных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сил с изменением </w:t>
            </w: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механическои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энергии системы тел.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20E6FBB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EE1207D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DA84728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BBEAB2A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CB937BB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379E" w14:paraId="0AD3EFC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2D6399F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6D4680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связи работы силы с изменением механической энергии тела на примере растяжения резинового жгута»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E36901C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E438CCB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07CFCB8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5F808CA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7762770" w14:textId="77777777" w:rsidR="0099379E" w:rsidRDefault="0099379E">
            <w:pPr>
              <w:spacing w:after="0"/>
              <w:ind w:left="135"/>
            </w:pPr>
          </w:p>
        </w:tc>
      </w:tr>
      <w:tr w:rsidR="0099379E" w:rsidRPr="00AF193C" w14:paraId="4E3AC4C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FA22A9C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499EE8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«Кинематика. Динамика. Законы сохранения в механике»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261E40E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076A24A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23CA304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B46716B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87A1315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9379E" w:rsidRPr="00AF193C" w14:paraId="27F704D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F9AD576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FBF64C" w14:textId="77777777" w:rsidR="0099379E" w:rsidRDefault="006C2A17">
            <w:pPr>
              <w:spacing w:after="0"/>
              <w:ind w:left="135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положения молекулярно-кинетической теории.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Броуновское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Диффузия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A2480B3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56A2A9E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4F1D633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CB34476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45625DA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379E" w14:paraId="32FD80F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A82AF69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90252A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движения и взаимодействия частиц вещества. Модели строения газов, жидкостей и твёрдых тел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EEE83D1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F43AE4F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282EE2E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3F8409D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5D3A212" w14:textId="77777777" w:rsidR="0099379E" w:rsidRDefault="0099379E">
            <w:pPr>
              <w:spacing w:after="0"/>
              <w:ind w:left="135"/>
            </w:pPr>
          </w:p>
        </w:tc>
      </w:tr>
      <w:tr w:rsidR="0099379E" w14:paraId="5B9C138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249DB00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636339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</w:t>
            </w: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молекул. Количество вещества. Постоянная Авогадро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DE23B7A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B1092E1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5DFC098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3EC4EA0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B912DF0" w14:textId="77777777" w:rsidR="0099379E" w:rsidRDefault="0099379E">
            <w:pPr>
              <w:spacing w:after="0"/>
              <w:ind w:left="135"/>
            </w:pPr>
          </w:p>
        </w:tc>
      </w:tr>
      <w:tr w:rsidR="0099379E" w14:paraId="3748CF7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DA6C704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2DA02C" w14:textId="77777777" w:rsidR="0099379E" w:rsidRDefault="006C2A17">
            <w:pPr>
              <w:spacing w:after="0"/>
              <w:ind w:left="135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Тепловое равновесие. Температура и её измерение.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температур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Цельсия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B6688E8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79F0CB6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BB7998D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D8AA498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AD9240D" w14:textId="77777777" w:rsidR="0099379E" w:rsidRDefault="0099379E">
            <w:pPr>
              <w:spacing w:after="0"/>
              <w:ind w:left="135"/>
            </w:pPr>
          </w:p>
        </w:tc>
      </w:tr>
      <w:tr w:rsidR="0099379E" w:rsidRPr="00AF193C" w14:paraId="481317F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F4C6378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90DEDE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Идеальный газ в МКТ. Основное уравнение МКТ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0C2B042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7F0A401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5D06D8A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807234C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4E1DE1E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</w:hyperlink>
          </w:p>
        </w:tc>
      </w:tr>
      <w:tr w:rsidR="0099379E" w:rsidRPr="00AF193C" w14:paraId="4DF1B2E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F8C1EC0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847D6C" w14:textId="77777777" w:rsidR="0099379E" w:rsidRDefault="006C2A17">
            <w:pPr>
              <w:spacing w:after="0"/>
              <w:ind w:left="135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температура как мера средней кинетической энергии движения молекул.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Менделеева-Клапейрона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ECC71A0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42FD55A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A18A972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F296CC2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33E0926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379E" w14:paraId="3E17ADD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C68EEF5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A3F8D4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Дальтона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D8DD653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5640AFE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A0667C7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2C7E4EE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9A65BAC" w14:textId="77777777" w:rsidR="0099379E" w:rsidRDefault="0099379E">
            <w:pPr>
              <w:spacing w:after="0"/>
              <w:ind w:left="135"/>
            </w:pPr>
          </w:p>
        </w:tc>
      </w:tr>
      <w:tr w:rsidR="0099379E" w14:paraId="10771BA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D74576A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4A363A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зависимости между параметрами состояния разреженного газа»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10F3C2B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0840315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376FEB7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7169444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842A9C0" w14:textId="77777777" w:rsidR="0099379E" w:rsidRDefault="0099379E">
            <w:pPr>
              <w:spacing w:after="0"/>
              <w:ind w:left="135"/>
            </w:pPr>
          </w:p>
        </w:tc>
      </w:tr>
      <w:tr w:rsidR="0099379E" w:rsidRPr="00AF193C" w14:paraId="579A433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46D3EB2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0B08C2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Изопроцессы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идеальном газе и их графическое представление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85BC900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43AEC9F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394980F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69A3A83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5C37CDF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379E" w:rsidRPr="00AF193C" w14:paraId="6A0E2E5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4116467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45B1F0" w14:textId="77777777" w:rsidR="0099379E" w:rsidRDefault="006C2A17">
            <w:pPr>
              <w:spacing w:after="0"/>
              <w:ind w:left="135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энергия </w:t>
            </w: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термодинамическои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системы и способы её изменения.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одноатомного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EC81AF5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DBEE984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01155DB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417716C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2672549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5952</w:t>
              </w:r>
            </w:hyperlink>
          </w:p>
        </w:tc>
      </w:tr>
      <w:tr w:rsidR="0099379E" w:rsidRPr="00AF193C" w14:paraId="5AEE685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D13E099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9C1B22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теплопередачи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5C9C11F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802669B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F26FF74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622F95B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6C4E768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9379E" w:rsidRPr="00AF193C" w14:paraId="67172F7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7255FC5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D7C8B5" w14:textId="77777777" w:rsidR="0099379E" w:rsidRDefault="006C2A17">
            <w:pPr>
              <w:spacing w:after="0"/>
              <w:ind w:left="135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Удельная </w:t>
            </w: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теплоёмкость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вещества. </w:t>
            </w: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Количество теплоты при теплопередаче.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Адиабатный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43B8DD0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BBC3809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EBE7215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B2B6E09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C294A60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9379E" w:rsidRPr="00AF193C" w14:paraId="35CDD32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F86072E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CE6D11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Первый закон термодинамики и его применение к </w:t>
            </w: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изопроцессам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13AFAAC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EAF55A0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774BD5B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4912AEC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0285190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  <w:proofErr w:type="spellEnd"/>
            </w:hyperlink>
          </w:p>
        </w:tc>
      </w:tr>
      <w:tr w:rsidR="0099379E" w:rsidRPr="00AF193C" w14:paraId="302B335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429A6AE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EC2732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Необратимость процессов в </w:t>
            </w: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природе. Второй закон термодинамики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AA875AA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BB6E60E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2A4851E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C93CE87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D66E9FC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6230</w:t>
              </w:r>
            </w:hyperlink>
          </w:p>
        </w:tc>
      </w:tr>
      <w:tr w:rsidR="0099379E" w:rsidRPr="00AF193C" w14:paraId="0CEB4A7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45CDBA3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629F94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Принцип действия и КПД тепловой машины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790E6C7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CF23D6D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42B7656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2677EE9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77C76ED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379E" w14:paraId="65641B2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994DEC5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330B1A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Цикл Карно и его КПД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43DAEA1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D610338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DC5660B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8E880A6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A9C332D" w14:textId="77777777" w:rsidR="0099379E" w:rsidRDefault="0099379E">
            <w:pPr>
              <w:spacing w:after="0"/>
              <w:ind w:left="135"/>
            </w:pPr>
          </w:p>
        </w:tc>
      </w:tr>
      <w:tr w:rsidR="0099379E" w14:paraId="306A688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C720D18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6D2377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теплоэнергетики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BF66C96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7B0A6F6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F01F77E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9808B97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3781280" w14:textId="77777777" w:rsidR="0099379E" w:rsidRDefault="0099379E">
            <w:pPr>
              <w:spacing w:after="0"/>
              <w:ind w:left="135"/>
            </w:pPr>
          </w:p>
        </w:tc>
      </w:tr>
      <w:tr w:rsidR="0099379E" w:rsidRPr="00AF193C" w14:paraId="63B294D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D38ED70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F9DF32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«Молекулярная физика. Основы термодинамики»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BF43E3C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40438B3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0FFE7A6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4667CC3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ACCF3D2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6938</w:t>
              </w:r>
            </w:hyperlink>
          </w:p>
        </w:tc>
      </w:tr>
      <w:tr w:rsidR="0099379E" w:rsidRPr="00AF193C" w14:paraId="215ABFC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5058008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0D9104" w14:textId="77777777" w:rsidR="0099379E" w:rsidRDefault="006C2A17">
            <w:pPr>
              <w:spacing w:after="0"/>
              <w:ind w:left="135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«Молекулярная физика.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термодинамики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68125B0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38FA59C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8D10EE4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73503A9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7DA6B7F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9379E" w:rsidRPr="00AF193C" w14:paraId="57122A4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17C0A90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AE04E9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Парообразование и конденсация. Испарение и кипение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4FF4D3C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142FAE6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1A00607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313DE0F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C3ACE88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379E" w:rsidRPr="00AF193C" w14:paraId="14FA06A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EEC845C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9EC1D3" w14:textId="77777777" w:rsidR="0099379E" w:rsidRDefault="006C2A17">
            <w:pPr>
              <w:spacing w:after="0"/>
              <w:ind w:left="135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и относительная влажность воздуха.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Насыщенный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F7E6DA2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0409940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943FBF9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026637D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BC378B1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379E" w:rsidRPr="00AF193C" w14:paraId="6A9804D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6DEF5BC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8613CD" w14:textId="77777777" w:rsidR="0099379E" w:rsidRDefault="006C2A17">
            <w:pPr>
              <w:spacing w:after="0"/>
              <w:ind w:left="135"/>
            </w:pP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Твёрдое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тело. Кристаллические и аморфные тела. Анизотропия </w:t>
            </w: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кристаллов. Жидкие кристаллы.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CB26588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2EDE5E0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B98A98E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AAD64A1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8FA6F98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379E" w:rsidRPr="00AF193C" w14:paraId="2907FC9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4FE9826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1FE72A" w14:textId="77777777" w:rsidR="0099379E" w:rsidRDefault="006C2A17">
            <w:pPr>
              <w:spacing w:after="0"/>
              <w:ind w:left="135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кристаллизация. </w:t>
            </w: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Удельная теплота плавления.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0F3E550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7B10A9A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DF075EF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CE9304E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8EF226A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6708</w:t>
              </w:r>
            </w:hyperlink>
          </w:p>
        </w:tc>
      </w:tr>
      <w:tr w:rsidR="0099379E" w:rsidRPr="00AF193C" w14:paraId="5E181FF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271527E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76835D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баланса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D9A6D97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86AF56C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A561995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42051CD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6EF1C29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6820</w:t>
              </w:r>
            </w:hyperlink>
          </w:p>
        </w:tc>
      </w:tr>
      <w:tr w:rsidR="0099379E" w:rsidRPr="00AF193C" w14:paraId="6A6701C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E8E5297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03563B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Электризация тел. </w:t>
            </w: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заряд. Два вида электрических </w:t>
            </w: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зарядов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C0FD413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647B10C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75FF286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6E7DE5D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84A6DE7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99379E" w:rsidRPr="00AF193C" w14:paraId="746B4AC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CBBCE04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DB3510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Проводники, диэлектрики и полупроводники. Закон сохранения электрического заряда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38F76D6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1CEC947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50CAB52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2152C72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1571271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99379E" w:rsidRPr="00AF193C" w14:paraId="4FB6D3F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3215477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B249D9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Взаимодействие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зарядов. Закон Кулона. </w:t>
            </w: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Точечныи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</w:t>
            </w: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̆ заряд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2C7E3E6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97EAEC5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C038898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E9BFE92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181E83A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379E" w:rsidRPr="00AF193C" w14:paraId="310F924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3EE4482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C6F549" w14:textId="77777777" w:rsidR="0099379E" w:rsidRDefault="006C2A17">
            <w:pPr>
              <w:spacing w:after="0"/>
              <w:ind w:left="135"/>
            </w:pP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Напряжённость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электрического поля. Принцип суперпозиции </w:t>
            </w: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электрических </w:t>
            </w: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полеи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напряжённости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9BCC4FE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9DE0516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575FB66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A3A7329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F60D672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379E" w:rsidRPr="00AF193C" w14:paraId="5B0B6B1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D6B96D8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86A945" w14:textId="77777777" w:rsidR="0099379E" w:rsidRDefault="006C2A17">
            <w:pPr>
              <w:spacing w:after="0"/>
              <w:ind w:left="135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сил электростатического поля. Потенциал.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потенциалов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0189CE0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B470AEE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F7AFFDD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CB68BFC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225466C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99379E" w:rsidRPr="00AF193C" w14:paraId="55440FB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017FA44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E8E34A" w14:textId="77777777" w:rsidR="0099379E" w:rsidRDefault="006C2A17">
            <w:pPr>
              <w:spacing w:after="0"/>
              <w:ind w:left="135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Проводники и диэлектрики в электростатическом поле.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Диэлектрическая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проницаемость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B644688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0F28F2C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46B5491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4980063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653BB46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7018</w:t>
              </w:r>
            </w:hyperlink>
          </w:p>
        </w:tc>
      </w:tr>
      <w:tr w:rsidR="0099379E" w:rsidRPr="00AF193C" w14:paraId="2A14B10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F1BF4E4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8E89A5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Электроёмкость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Конденсатор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D436F56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F12FB67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6436AFE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36C8489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5257C0C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7126</w:t>
              </w:r>
            </w:hyperlink>
          </w:p>
        </w:tc>
      </w:tr>
      <w:tr w:rsidR="0099379E" w:rsidRPr="00AF193C" w14:paraId="3EC2846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6D72244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4A7FAB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Электроёмкость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плоского </w:t>
            </w: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конденсатора. Энергия заряженного конденсатора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3108B6D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CC1B94E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EEE9D9B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3212CF6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AC69157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379E" w14:paraId="31C6906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75D6BE8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0187FC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"Измерение </w:t>
            </w: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электроёмкости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конденсатора"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3CAAD2E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162A75B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0BB529B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D5CEA96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0A05415" w14:textId="77777777" w:rsidR="0099379E" w:rsidRDefault="0099379E">
            <w:pPr>
              <w:spacing w:after="0"/>
              <w:ind w:left="135"/>
            </w:pPr>
          </w:p>
        </w:tc>
      </w:tr>
      <w:tr w:rsidR="0099379E" w14:paraId="74F3B52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99FADE5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DEED2D" w14:textId="77777777" w:rsidR="0099379E" w:rsidRDefault="006C2A17">
            <w:pPr>
              <w:spacing w:after="0"/>
              <w:ind w:left="135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действия и </w:t>
            </w: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конденсаторов, копировального аппарата, струйного принтера.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Электростатическая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Заземление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электроприборов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C3DC006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7FC7695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B5DE1C8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BABA393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2AF2A39" w14:textId="77777777" w:rsidR="0099379E" w:rsidRDefault="0099379E">
            <w:pPr>
              <w:spacing w:after="0"/>
              <w:ind w:left="135"/>
            </w:pPr>
          </w:p>
        </w:tc>
      </w:tr>
      <w:tr w:rsidR="0099379E" w14:paraId="74534D2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479A150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2E558E" w14:textId="77777777" w:rsidR="0099379E" w:rsidRDefault="006C2A17">
            <w:pPr>
              <w:spacing w:after="0"/>
              <w:ind w:left="135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ток, условия его существования. Постоянный ток. Сила тока. Напряжение.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Сопротивление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З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194D3BE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58C11D7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9953B92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D1B4167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9A905E0" w14:textId="77777777" w:rsidR="0099379E" w:rsidRDefault="0099379E">
            <w:pPr>
              <w:spacing w:after="0"/>
              <w:ind w:left="135"/>
            </w:pPr>
          </w:p>
        </w:tc>
      </w:tr>
      <w:tr w:rsidR="0099379E" w:rsidRPr="00AF193C" w14:paraId="789877E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AC37E6D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D5EA58" w14:textId="77777777" w:rsidR="0099379E" w:rsidRDefault="006C2A17">
            <w:pPr>
              <w:spacing w:after="0"/>
              <w:ind w:left="135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Последовательное, параллельное, смешанное соединение проводников.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Лабораторная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резисторов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18C2E80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9E0BA25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D51E884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A52104E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9486005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379E" w:rsidRPr="00AF193C" w14:paraId="5AB921E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C3DD6AE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61965F" w14:textId="77777777" w:rsidR="0099379E" w:rsidRDefault="006C2A17">
            <w:pPr>
              <w:spacing w:after="0"/>
              <w:ind w:left="135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электрического тока.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Джоуля-Ленца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9D28717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C954943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62842E4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19AFD77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1FAB9DE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7838</w:t>
              </w:r>
            </w:hyperlink>
          </w:p>
        </w:tc>
      </w:tr>
      <w:tr w:rsidR="0099379E" w:rsidRPr="00AF193C" w14:paraId="11862E9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B55C9B3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278F65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полной (замкнутой) электрической цепи. Короткое замыкание. Лабораторная работа «Измерение ЭДС источника тока и его внутреннего сопротивления»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9B51ED0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46BD4A1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7C8C768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C96ACFC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B770EF9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379E" w14:paraId="0CC7E2F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3B713CD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7F865A" w14:textId="77777777" w:rsidR="0099379E" w:rsidRDefault="006C2A17">
            <w:pPr>
              <w:spacing w:after="0"/>
              <w:ind w:left="135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Электронная проводимость </w:t>
            </w: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твёрдых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металлов. Зависимость сопротивления металлов от температуры.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451ED3C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606D5AA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F3FA8F1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841275C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68FFC1D" w14:textId="77777777" w:rsidR="0099379E" w:rsidRDefault="0099379E">
            <w:pPr>
              <w:spacing w:after="0"/>
              <w:ind w:left="135"/>
            </w:pPr>
          </w:p>
        </w:tc>
      </w:tr>
      <w:tr w:rsidR="0099379E" w14:paraId="233D963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B59FB82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12A0C3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ток в вакууме. </w:t>
            </w: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электронных пучков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3AE4077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EEBF72A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D75C93F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AB63832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B96CCDA" w14:textId="77777777" w:rsidR="0099379E" w:rsidRDefault="0099379E">
            <w:pPr>
              <w:spacing w:after="0"/>
              <w:ind w:left="135"/>
            </w:pPr>
          </w:p>
        </w:tc>
      </w:tr>
      <w:tr w:rsidR="0099379E" w:rsidRPr="00AF193C" w14:paraId="681F1A4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CB9BA91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3711AF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Полупроводники, их собственная и примесная проводимость. </w:t>
            </w: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-перехода. Полупроводниковые приборы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7AE4B93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49640E8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34503E2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9B2DBD4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DA82EFA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9379E" w:rsidRPr="00AF193C" w14:paraId="0756D28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C407143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45CBCB" w14:textId="77777777" w:rsidR="0099379E" w:rsidRDefault="006C2A17">
            <w:pPr>
              <w:spacing w:after="0"/>
              <w:ind w:left="135"/>
            </w:pP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ток в растворах и расплавах электролитов.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диссоциация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Электролиз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3A7E3EA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ADF788C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A208C52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DB3EA32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A2C7A26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99379E" w:rsidRPr="00AF193C" w14:paraId="4A57871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8D867C1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112C9C" w14:textId="77777777" w:rsidR="0099379E" w:rsidRDefault="006C2A17">
            <w:pPr>
              <w:spacing w:after="0"/>
              <w:ind w:left="135"/>
            </w:pP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ток в газах. </w:t>
            </w: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Самостоятельныи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и </w:t>
            </w: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несамостоятельныи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Пл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азма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AE919D0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B9022CB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393A49B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21EA67F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CE64E53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9379E" w:rsidRPr="00AF193C" w14:paraId="66F8AE4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AE74FE2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F05D9B" w14:textId="77777777" w:rsidR="0099379E" w:rsidRDefault="006C2A17">
            <w:pPr>
              <w:spacing w:after="0"/>
              <w:ind w:left="135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приборы и </w:t>
            </w:r>
            <w:proofErr w:type="gram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устройства</w:t>
            </w:r>
            <w:proofErr w:type="gram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практическое применение.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</w:rPr>
              <w:t>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E43C83E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965D08F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1FED637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86CD4C6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22B6CC5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9379E" w:rsidRPr="00AF193C" w14:paraId="568A788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D4315DC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AA95FA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Электродинамика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84877CE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F28E777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F447A99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1202C88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A591514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9379E" w:rsidRPr="00AF193C" w14:paraId="474AD6E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93EDDAA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CA7796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«Электростатика. Постоянный электрический ток. Токи в различных средах»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15A6B24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4CD2004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C520E6D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3001E53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6982EDD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379E" w:rsidRPr="00AF193C" w14:paraId="4085457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D228D05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88C864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"Электродинамика"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77C7A6D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D714FC2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F0DAD1B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AB6A04E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B308C5A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9379E" w:rsidRPr="00AF193C" w14:paraId="20E33F7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3C7C2B9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8605C7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Обобщающий урок по темам 10 класса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D988393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EFC87E6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8F6792B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2932EB4" w14:textId="77777777" w:rsidR="0099379E" w:rsidRDefault="009937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3737F31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379E" w14:paraId="1E558A7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056DD9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70540694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28D596B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3AC4F3C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68AA2E" w14:textId="77777777" w:rsidR="0099379E" w:rsidRDefault="0099379E"/>
        </w:tc>
      </w:tr>
    </w:tbl>
    <w:p w14:paraId="52ACE1D3" w14:textId="77777777" w:rsidR="0099379E" w:rsidRDefault="0099379E">
      <w:pPr>
        <w:sectPr w:rsidR="009937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602E26" w14:textId="77777777" w:rsidR="0099379E" w:rsidRDefault="006C2A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6"/>
        <w:gridCol w:w="4096"/>
        <w:gridCol w:w="1170"/>
        <w:gridCol w:w="1841"/>
        <w:gridCol w:w="1910"/>
        <w:gridCol w:w="1347"/>
        <w:gridCol w:w="2800"/>
      </w:tblGrid>
      <w:tr w:rsidR="0099379E" w14:paraId="785DD9BA" w14:textId="77777777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D7411E" w14:textId="77777777" w:rsidR="0099379E" w:rsidRDefault="006C2A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5EA0985" w14:textId="77777777" w:rsidR="0099379E" w:rsidRDefault="0099379E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7C0344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961A46" w14:textId="77777777" w:rsidR="0099379E" w:rsidRDefault="009937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7ACFB7" w14:textId="77777777" w:rsidR="0099379E" w:rsidRDefault="006C2A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7F629D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F717A6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530377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B89CA2" w14:textId="77777777" w:rsidR="0099379E" w:rsidRDefault="0099379E">
            <w:pPr>
              <w:spacing w:after="0"/>
              <w:ind w:left="135"/>
            </w:pPr>
          </w:p>
        </w:tc>
      </w:tr>
      <w:tr w:rsidR="0099379E" w14:paraId="7CBDF86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769D78" w14:textId="77777777" w:rsidR="0099379E" w:rsidRDefault="009937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83E9D3" w14:textId="77777777" w:rsidR="0099379E" w:rsidRDefault="0099379E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7AE0657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360469" w14:textId="77777777" w:rsidR="0099379E" w:rsidRDefault="0099379E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553EA96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5B7068" w14:textId="77777777" w:rsidR="0099379E" w:rsidRDefault="0099379E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1F41F9E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6DE86E" w14:textId="77777777" w:rsidR="0099379E" w:rsidRDefault="009937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7AC3B7" w14:textId="77777777" w:rsidR="0099379E" w:rsidRDefault="009937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B311C7" w14:textId="77777777" w:rsidR="0099379E" w:rsidRDefault="0099379E"/>
        </w:tc>
      </w:tr>
      <w:tr w:rsidR="0099379E" w:rsidRPr="00AF193C" w14:paraId="55E0F48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EEE6919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B429F0D" w14:textId="77777777" w:rsidR="0099379E" w:rsidRDefault="006C2A17">
            <w:pPr>
              <w:spacing w:after="0"/>
              <w:ind w:left="135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Постоянные магниты и их взаимодействие. Магнитное поле. Вектор магнитной </w:t>
            </w: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индукции.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5DC8DB1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9347C37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D8E3DAB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4E0B459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B736B1C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9778</w:t>
              </w:r>
            </w:hyperlink>
          </w:p>
        </w:tc>
      </w:tr>
      <w:tr w:rsidR="0099379E" w:rsidRPr="00AF193C" w14:paraId="648DD0D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211B357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C19D157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 проводника с током. Опыт Эрстеда. Взаимодействие проводников с током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580F469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F2D3916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4F3CBC5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7DD290C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A7C7B2B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99379E" w:rsidRPr="00AF193C" w14:paraId="024E669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F92FA51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499C035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магнитного поля катушки с током»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96F6F60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310593F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53C6F2B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A81C80C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FE43EEA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99379E" w:rsidRPr="00AF193C" w14:paraId="6934C59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4C23839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9F3B13B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магнитного поля на проводник с током. Сила Ампера. Лабораторная работа «Исследование действия постоянного магнита на рамку с током»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4E32311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8C4F5C0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714B7E4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0DF8A4F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AC9C26E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379E" w:rsidRPr="00AF193C" w14:paraId="478157D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88DCEBC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340CCB3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магнитного поля на движущуюся заряженную частицу. Сила Лоренца. Работа силы Лоренца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7F9D707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6BB05E0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FDD5683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94CCE42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2919EAF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379E" w14:paraId="0E316AA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813E31E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DFCD415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Электромагнитная индукция. Поток вектора магнитной индукции. ЭДС индукции. Закон электромагнитной </w:t>
            </w: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индукции Фарадея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7610FD5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1A92EED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27A1E0D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1DFBE68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F983B8C" w14:textId="77777777" w:rsidR="0099379E" w:rsidRDefault="0099379E">
            <w:pPr>
              <w:spacing w:after="0"/>
              <w:ind w:left="135"/>
            </w:pPr>
          </w:p>
        </w:tc>
      </w:tr>
      <w:tr w:rsidR="0099379E" w:rsidRPr="00AF193C" w14:paraId="22DF864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8D5CF75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D846ADB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«Исследование явления </w:t>
            </w: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электромагнитной индукции»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C044BF8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BE33EF7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7F3435A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A6BA152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E18A785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99379E" w:rsidRPr="00AF193C" w14:paraId="0B2CD71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42E9639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A45F966" w14:textId="77777777" w:rsidR="0099379E" w:rsidRDefault="006C2A17">
            <w:pPr>
              <w:spacing w:after="0"/>
              <w:ind w:left="135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Индуктивность. Явление самоиндукции. ЭДС самоиндукции. Энергия магнитного поля катушки с током.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97D9F17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34CF172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9D7962E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EA92E89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B6B3713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</w:hyperlink>
          </w:p>
        </w:tc>
      </w:tr>
      <w:tr w:rsidR="0099379E" w14:paraId="5272D00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244DC62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6C77092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Технические устройства и их применение: постоянные магниты, электромагниты, электродвигатель, ускорители элементарных частиц, индукцио</w:t>
            </w: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нная печь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C366A22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E924CB3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D9571A0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934F80A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01C8DA5" w14:textId="77777777" w:rsidR="0099379E" w:rsidRDefault="0099379E">
            <w:pPr>
              <w:spacing w:after="0"/>
              <w:ind w:left="135"/>
            </w:pPr>
          </w:p>
        </w:tc>
      </w:tr>
      <w:tr w:rsidR="0099379E" w:rsidRPr="00AF193C" w14:paraId="146F516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9A280C5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A32C735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«Магнитное поле. Электромагнитная индукция»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910F439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A7622D8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123A724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FCFCE7E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2319D61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99379E" w:rsidRPr="00AF193C" w14:paraId="6915ECD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D92BAFB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11BEB80" w14:textId="77777777" w:rsidR="0099379E" w:rsidRDefault="006C2A17">
            <w:pPr>
              <w:spacing w:after="0"/>
              <w:ind w:left="135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«Магнитное поле.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7266FCF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89C17AA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744A8D3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00D9F37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5A1BE7F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99379E" w:rsidRPr="00AF193C" w14:paraId="22ADC8E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92C0B17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9B2250E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механические колебания. Гармонические колебания. Уравнение гармонических колебаний. Превращение энергии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24470AA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6A2F6DC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4E52C3D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6DF0398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499931E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9379E" w14:paraId="42AD218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000378F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36017EE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зависимости периода малых колебаний груза на нити от длины нити и массы груза»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882DB08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F1993CE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3480DC4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E45006D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82E48D7" w14:textId="77777777" w:rsidR="0099379E" w:rsidRDefault="0099379E">
            <w:pPr>
              <w:spacing w:after="0"/>
              <w:ind w:left="135"/>
            </w:pPr>
          </w:p>
        </w:tc>
      </w:tr>
      <w:tr w:rsidR="0099379E" w:rsidRPr="00AF193C" w14:paraId="72B8A36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6EBB4C0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B81DD87" w14:textId="77777777" w:rsidR="0099379E" w:rsidRDefault="006C2A17">
            <w:pPr>
              <w:spacing w:after="0"/>
              <w:ind w:left="135"/>
            </w:pP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Колебательныи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контур. </w:t>
            </w: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Свободные </w:t>
            </w: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электромагнитные колебания в идеальном колебательном контуре.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колебаниями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01C4B39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87EB8FA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08B1E8B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41F9E87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C116766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820</w:t>
              </w:r>
            </w:hyperlink>
          </w:p>
        </w:tc>
      </w:tr>
      <w:tr w:rsidR="0099379E" w:rsidRPr="00AF193C" w14:paraId="5C08C17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06156E6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14F7D1D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</w:t>
            </w: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Томсона. Закон сохранения энергии в идеальном колебательном контуре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17F86EC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467C6DB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C447F19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ACCC8A0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D395899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379E" w:rsidRPr="00AF193C" w14:paraId="636683E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6F2006A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D06BFB9" w14:textId="77777777" w:rsidR="0099379E" w:rsidRDefault="006C2A17">
            <w:pPr>
              <w:spacing w:after="0"/>
              <w:ind w:left="135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затухающих колебаниях. Вынужденные механические колебания.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Резонанс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Вынужденные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6F5CE30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EF3C0D5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8398A77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281BDF7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6617231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cbb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9379E" w:rsidRPr="00AF193C" w14:paraId="539986D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EDE7D3E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877B54C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Переменныи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ток. </w:t>
            </w: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Синусоидальныи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</w:t>
            </w: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переменныи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ток. Мощность переменного тока. Амплитудное и </w:t>
            </w: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действующее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значение силы тока и напряжения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3731587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10DAB9F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47DA27F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2CF8A4C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EF978BB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cbd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9379E" w14:paraId="3D6A550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3D67E9B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6C3E95C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Трансформатор. Производство, передача и потребление электрической энергии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4DC3B38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FD8DA84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D43C780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C4979A1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9CBE058" w14:textId="77777777" w:rsidR="0099379E" w:rsidRDefault="0099379E">
            <w:pPr>
              <w:spacing w:after="0"/>
              <w:ind w:left="135"/>
            </w:pPr>
          </w:p>
        </w:tc>
      </w:tr>
      <w:tr w:rsidR="0099379E" w:rsidRPr="00AF193C" w14:paraId="42F6C6F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34DBFB2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8BFDFB0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Устройство и </w:t>
            </w: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электрического звонка, генератора переменного тока, линий электропередач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3F53C7B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21DF07B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19F8890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046A2C0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0DE8090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99379E" w14:paraId="230CFAB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03BC37B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FC6FFAD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риски при производстве </w:t>
            </w: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электроэнергии. Культура использования электроэнергии в </w:t>
            </w: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повседневнои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̆ жизни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04B8050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B866F8E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F72630B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24E6946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52978D3" w14:textId="77777777" w:rsidR="0099379E" w:rsidRDefault="0099379E">
            <w:pPr>
              <w:spacing w:after="0"/>
              <w:ind w:left="135"/>
            </w:pPr>
          </w:p>
        </w:tc>
      </w:tr>
      <w:tr w:rsidR="0099379E" w:rsidRPr="00AF193C" w14:paraId="4B613C7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3FA0914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A3B279E" w14:textId="77777777" w:rsidR="0099379E" w:rsidRDefault="006C2A17">
            <w:pPr>
              <w:spacing w:after="0"/>
              <w:ind w:left="135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 волны, условия распространения. Период. Скорость распространения и длина волны.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Поперечные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A6BD30E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58CA731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FF6B3E1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65F979A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C47D91E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9379E" w:rsidRPr="00AF193C" w14:paraId="755F33A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C5AC3DA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1187BBA" w14:textId="77777777" w:rsidR="0099379E" w:rsidRDefault="006C2A17">
            <w:pPr>
              <w:spacing w:after="0"/>
              <w:ind w:left="135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Звук. Скорость звука. Громкость звука.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Тембр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34F8063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BFD2C82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AA14933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881F86E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D2451B3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379E" w:rsidRPr="00AF193C" w14:paraId="5FD490B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04CFEE8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4DBEC84" w14:textId="77777777" w:rsidR="0099379E" w:rsidRDefault="006C2A17">
            <w:pPr>
              <w:spacing w:after="0"/>
              <w:ind w:left="135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Электромагнитные волны, их </w:t>
            </w: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скорость.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40D3C74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AD4DFF9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3A0FEEB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2603E55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1442F39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ccfe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379E" w14:paraId="50FDE24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8C0DC26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9CAA0EF" w14:textId="77777777" w:rsidR="0099379E" w:rsidRDefault="006C2A17">
            <w:pPr>
              <w:spacing w:after="0"/>
              <w:ind w:left="135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радиосвязи и телевидения. </w:t>
            </w: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средств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Радиолокация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D8C9F82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6CFF7EB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366ED54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EAB8C21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62B94F3" w14:textId="77777777" w:rsidR="0099379E" w:rsidRDefault="0099379E">
            <w:pPr>
              <w:spacing w:after="0"/>
              <w:ind w:left="135"/>
            </w:pPr>
          </w:p>
        </w:tc>
      </w:tr>
      <w:tr w:rsidR="0099379E" w:rsidRPr="00AF193C" w14:paraId="206C7FC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6DE99E1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4C22FA6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«Колебания и волны»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8AA9DC9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47427D9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729852D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EE6E4EA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AE8CF7C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379E" w:rsidRPr="00AF193C" w14:paraId="71D5B4E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D6F6DFA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6DB0ADA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Прямолинейное распространение света в однородной среде. </w:t>
            </w: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Точечный источник света. Луч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C3C30EE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C2DC4DE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2E67183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D9D619D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9B6B89F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</w:hyperlink>
          </w:p>
        </w:tc>
      </w:tr>
      <w:tr w:rsidR="0099379E" w:rsidRPr="00AF193C" w14:paraId="64C91E9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E89052A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997E59D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света. Законы отражения света. Построение изображений в плоском зеркале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3508B35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3F93B8F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B6EA57A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ECF32ED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DE1A6CE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379E" w:rsidRPr="00AF193C" w14:paraId="7D4A927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2A6E345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76976D4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Преломление света. Полное внутреннее отражение. </w:t>
            </w: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Предельныи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̆ угол полного внутреннего отражения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40075AA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0AEBBA5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A618E51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B9DB07E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B887703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379E" w:rsidRPr="00AF193C" w14:paraId="169862C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0E2D4E6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90E4F67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«Измерение показателя преломления стекла»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508DFB7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07B12EC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C91BE5A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E405BA3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60846FE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379E" w:rsidRPr="00AF193C" w14:paraId="1F356C5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F114FD7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630E11F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Линзы. Построение изображений в </w:t>
            </w: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линзе. Формула тонкой линзы. Увеличение линзы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C391909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5823FA4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0D05A76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42B1936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4731D3D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379E" w14:paraId="49B96B9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F898AB6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A9B4ACC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«Исследование свойств изображений в линзах»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291566A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CAD0656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4D8E563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FE4E021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A7731AB" w14:textId="77777777" w:rsidR="0099379E" w:rsidRDefault="0099379E">
            <w:pPr>
              <w:spacing w:after="0"/>
              <w:ind w:left="135"/>
            </w:pPr>
          </w:p>
        </w:tc>
      </w:tr>
      <w:tr w:rsidR="0099379E" w14:paraId="0CAF522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961BDCC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5BB268E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света. Сложный состав белого света. Цвет. Лабораторная работа «Наблюдение дисперсии света»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7C3018E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F1F9AF8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A891BFF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903E1DF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4FD18DA" w14:textId="77777777" w:rsidR="0099379E" w:rsidRDefault="0099379E">
            <w:pPr>
              <w:spacing w:after="0"/>
              <w:ind w:left="135"/>
            </w:pPr>
          </w:p>
        </w:tc>
      </w:tr>
      <w:tr w:rsidR="0099379E" w:rsidRPr="00AF193C" w14:paraId="6935E21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CEFEF79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BC2C31B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Интерференция света. Дифракция света. Дифракционная решётка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9C3CDF4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7C1001A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22DC5F4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10FF9AE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CEA7276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99379E" w:rsidRPr="00AF193C" w14:paraId="491ED92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32EB823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25AEA43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Поперечность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световых волн. Поляризация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4D9D41F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3AB838D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5E28D58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F5529A1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12AFC53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379E" w14:paraId="15895CA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F7CFD84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91676B6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Оптические приборы и </w:t>
            </w:r>
            <w:proofErr w:type="gram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устройства</w:t>
            </w:r>
            <w:proofErr w:type="gram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условия их безопасного применения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DD50214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FBD8A90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579933A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411D48A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B137C03" w14:textId="77777777" w:rsidR="0099379E" w:rsidRDefault="0099379E">
            <w:pPr>
              <w:spacing w:after="0"/>
              <w:ind w:left="135"/>
            </w:pPr>
          </w:p>
        </w:tc>
      </w:tr>
      <w:tr w:rsidR="0099379E" w:rsidRPr="00AF193C" w14:paraId="5B5763F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1B52DAA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EA5C447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Границы применимости </w:t>
            </w: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классическои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механики. Постулаты </w:t>
            </w: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специальнои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̆ теории относительности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8679263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867BB74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E8F22AA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4319F36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EB5B116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99379E" w:rsidRPr="00AF193C" w14:paraId="0820F86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2A400A8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8BA10C3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Относительность одновременности. Замедление времени и сокращение длины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521D99E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EA62E87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853F0B8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746B076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DEC951A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99379E" w:rsidRPr="00AF193C" w14:paraId="0C36A68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3E6B88C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542BBFB" w14:textId="77777777" w:rsidR="0099379E" w:rsidRDefault="006C2A17">
            <w:pPr>
              <w:spacing w:after="0"/>
              <w:ind w:left="135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и импульс </w:t>
            </w: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релятивистскои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частицы. Связь массы с </w:t>
            </w: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энергиеи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и импульсом.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C328665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95A8E0E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208A63A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0DDAB35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2FDC334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9379E" w:rsidRPr="00AF193C" w14:paraId="2B0B457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79EDCE9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48DB103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«Оптика. Основы специальной теории относительности»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ACC75D1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0D08F78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C1CBF71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5E92B85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D373C25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379E" w:rsidRPr="00AF193C" w14:paraId="6BEFD1B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A73A60A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1B5AAFE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Фотоны. Формула Планка. Энергия и импульс фотона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16DB88D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94DD0D0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950A25D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571ABB8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4D574D4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9379E" w:rsidRPr="00AF193C" w14:paraId="3739D44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A4C439F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ACB202E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и </w:t>
            </w: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фотоэффекта. Опыты А. Г. Столетова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D9E2A07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7BF138E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85DED39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6629E36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05C7D25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cffc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379E" w:rsidRPr="00AF193C" w14:paraId="639758C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091677B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53BC2A9" w14:textId="77777777" w:rsidR="0099379E" w:rsidRDefault="006C2A17">
            <w:pPr>
              <w:spacing w:after="0"/>
              <w:ind w:left="135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Законы фотоэффекта. Уравнение </w:t>
            </w: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Эйнштейна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фотоэффекта.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фотоэффекта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0A7933B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7C7FD00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E41B62E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9F6C51A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AF4275F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379E" w:rsidRPr="00AF193C" w14:paraId="1733849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036A2E3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B13C652" w14:textId="77777777" w:rsidR="0099379E" w:rsidRDefault="006C2A17">
            <w:pPr>
              <w:spacing w:after="0"/>
              <w:ind w:left="135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Давление света. Опыты П. Н. Лебедева.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Химическое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действие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0ABE1D4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D0331AC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E955B0A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2D27A60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FADBCE0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379E" w14:paraId="2DF796A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E716214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ECC63F8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Технические устройства и практическое применение: фотоэлемент, фотодатчик, солнечная батарея, светодиод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223FE9B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9EB4E2A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3224A2C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5843433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BD38DE6" w14:textId="77777777" w:rsidR="0099379E" w:rsidRDefault="0099379E">
            <w:pPr>
              <w:spacing w:after="0"/>
              <w:ind w:left="135"/>
            </w:pPr>
          </w:p>
        </w:tc>
      </w:tr>
      <w:tr w:rsidR="0099379E" w:rsidRPr="00AF193C" w14:paraId="6074539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E5C813B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DD67D1E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«Элементы квантовой оптики»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88AA2B7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99136DF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2F2F488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D9BF86C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3961A1A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0302</w:t>
              </w:r>
            </w:hyperlink>
          </w:p>
        </w:tc>
      </w:tr>
      <w:tr w:rsidR="0099379E" w:rsidRPr="00AF193C" w14:paraId="7B5727A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9B81408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5E575FC" w14:textId="77777777" w:rsidR="0099379E" w:rsidRDefault="006C2A17">
            <w:pPr>
              <w:spacing w:after="0"/>
              <w:ind w:left="135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Модель атома Томсона. Опыты Резерфорда по рассеянию </w:t>
            </w:r>
            <w:r>
              <w:rPr>
                <w:rFonts w:ascii="Times New Roman" w:hAnsi="Times New Roman"/>
                <w:color w:val="000000"/>
                <w:sz w:val="24"/>
              </w:rPr>
              <w:t>α</w:t>
            </w: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-частиц.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Планетарная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EEC20C8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3B28980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351BC1C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1AA3206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94DDE55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379E" w:rsidRPr="00AF193C" w14:paraId="3F84075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99974DB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F24D623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Постулаты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Бора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3380216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6B4EC1F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5D32AEB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122420E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A4CCDE9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</w:hyperlink>
          </w:p>
        </w:tc>
      </w:tr>
      <w:tr w:rsidR="0099379E" w:rsidRPr="00AF193C" w14:paraId="09D50FA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7194D39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0B45049" w14:textId="77777777" w:rsidR="0099379E" w:rsidRDefault="006C2A17">
            <w:pPr>
              <w:spacing w:after="0"/>
              <w:ind w:left="135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Излучение и поглощение фотонов при переходе атома с одного уровня энергии на другой.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спектров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078CC6D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5472527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568FB73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78319AE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B7D1D2C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</w:hyperlink>
          </w:p>
        </w:tc>
      </w:tr>
      <w:tr w:rsidR="0099379E" w:rsidRPr="00AF193C" w14:paraId="50EAC3D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DC65E72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E222104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Волновые </w:t>
            </w: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частиц. Волны де </w:t>
            </w: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Бройля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. Корпускулярно-</w:t>
            </w: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волновои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дуализм. Спонтанное и </w:t>
            </w: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вынужденное излучение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E597BFC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9F62ABF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3D29DB5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1F8E4B3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46A667F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379E" w:rsidRPr="00AF193C" w14:paraId="3273E9B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96807AA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6FAE891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Открытие радиоактивности. Опыты Резерфорда по определению состава радиоактивного излучения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2B8B40D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2E04B76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1BBC78E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BE37CB0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1332734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379E" w14:paraId="4314ACF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3DA7DBB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0163DC3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альфа-, бета-, гамма-излучения. Влияние радиоактивности на живые организмы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04C189D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2591068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DD749A8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731B71A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94A5110" w14:textId="77777777" w:rsidR="0099379E" w:rsidRDefault="0099379E">
            <w:pPr>
              <w:spacing w:after="0"/>
              <w:ind w:left="135"/>
            </w:pPr>
          </w:p>
        </w:tc>
      </w:tr>
      <w:tr w:rsidR="0099379E" w:rsidRPr="00AF193C" w14:paraId="338728D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B3BD3D3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13A0E90" w14:textId="77777777" w:rsidR="0099379E" w:rsidRDefault="006C2A17">
            <w:pPr>
              <w:spacing w:after="0"/>
              <w:ind w:left="135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протона и </w:t>
            </w: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нейтрона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Изотопы. Альфа-распад. </w:t>
            </w: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Электронныи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и </w:t>
            </w: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позитронныи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бета-распад.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Гамма-излучение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B4D53AB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08FD183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8657B51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838750B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8EEFDB0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1162</w:t>
              </w:r>
            </w:hyperlink>
          </w:p>
        </w:tc>
      </w:tr>
      <w:tr w:rsidR="0099379E" w:rsidRPr="00AF193C" w14:paraId="40F3413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336D37D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95C4743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связи нуклонов в ядре. Ядерные реакции. </w:t>
            </w: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Ядерныи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реактор. Проблемы, перспективы, </w:t>
            </w: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аспекты </w:t>
            </w: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ядернои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̆ энергетики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426C1E8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DE9E90E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19E76A8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73AEA31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A372780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1356</w:t>
              </w:r>
            </w:hyperlink>
          </w:p>
        </w:tc>
      </w:tr>
      <w:tr w:rsidR="0099379E" w:rsidRPr="00AF193C" w14:paraId="77B086B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F192A5A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37A9CF5" w14:textId="77777777" w:rsidR="0099379E" w:rsidRDefault="006C2A17">
            <w:pPr>
              <w:spacing w:after="0"/>
              <w:ind w:left="135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Элементарные частицы. Открытие позитрона. Методы наблюдения и регистрации элементарных частиц.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Фунд</w:t>
            </w:r>
            <w:r>
              <w:rPr>
                <w:rFonts w:ascii="Times New Roman" w:hAnsi="Times New Roman"/>
                <w:color w:val="000000"/>
                <w:sz w:val="24"/>
              </w:rPr>
              <w:t>аментальные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взаимодействия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1E429CF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924DCFE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63EBA3D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F7B9852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38F3352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9379E" w14:paraId="7A59B2A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A2DD21B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AE240BB" w14:textId="77777777" w:rsidR="0099379E" w:rsidRDefault="006C2A17">
            <w:pPr>
              <w:spacing w:after="0"/>
              <w:ind w:left="135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 </w:t>
            </w: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звёздного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неба. Созвездия, яркие </w:t>
            </w: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звёзды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планеты, их видимое движение.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Солнечная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4DA277E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029D348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F9B4813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328CF5B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FA7905B" w14:textId="77777777" w:rsidR="0099379E" w:rsidRDefault="0099379E">
            <w:pPr>
              <w:spacing w:after="0"/>
              <w:ind w:left="135"/>
            </w:pPr>
          </w:p>
        </w:tc>
      </w:tr>
      <w:tr w:rsidR="0099379E" w14:paraId="6C5A83D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E28527D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BF175BA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Солнце. Солнечная активность. Источник энергии Солнца и </w:t>
            </w: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звёзд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93E4521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4EEAD53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37C14AE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A3234A6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31A8B30" w14:textId="77777777" w:rsidR="0099379E" w:rsidRDefault="0099379E">
            <w:pPr>
              <w:spacing w:after="0"/>
              <w:ind w:left="135"/>
            </w:pPr>
          </w:p>
        </w:tc>
      </w:tr>
      <w:tr w:rsidR="0099379E" w14:paraId="7421707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7806296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352F706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Звёзды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их основные характеристики. </w:t>
            </w: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Звёзды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главнои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последовательности. Внутреннее строение </w:t>
            </w: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звёзд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Современные представления о </w:t>
            </w: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происхождении и эволюции Солнца и </w:t>
            </w: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звёзд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0DB758C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E3969ED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BA1A2C8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2EEABE5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94556D7" w14:textId="77777777" w:rsidR="0099379E" w:rsidRDefault="0099379E">
            <w:pPr>
              <w:spacing w:after="0"/>
              <w:ind w:left="135"/>
            </w:pPr>
          </w:p>
        </w:tc>
      </w:tr>
      <w:tr w:rsidR="0099379E" w14:paraId="3F363CF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1E45089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F2605F" w14:textId="77777777" w:rsidR="0099379E" w:rsidRDefault="006C2A17">
            <w:pPr>
              <w:spacing w:after="0"/>
              <w:ind w:left="135"/>
            </w:pP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Млечныи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Путь — наша Галактика. Положение и движение Солнца в Галактике.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Галактики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Чёрные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ядрах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галактик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3681D16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C30C982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6AF4502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CF75430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76595F1" w14:textId="77777777" w:rsidR="0099379E" w:rsidRDefault="0099379E">
            <w:pPr>
              <w:spacing w:after="0"/>
              <w:ind w:left="135"/>
            </w:pPr>
          </w:p>
        </w:tc>
      </w:tr>
      <w:tr w:rsidR="0099379E" w14:paraId="5B7E88A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ECD46E4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4256208" w14:textId="77777777" w:rsidR="0099379E" w:rsidRDefault="006C2A17">
            <w:pPr>
              <w:spacing w:after="0"/>
              <w:ind w:left="135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Вселенная. Разбегание галактик. Теория Большого взрыва.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Реликтовое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Метагалактика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92EB880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0690069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74183EE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76EF563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6C8AC16" w14:textId="77777777" w:rsidR="0099379E" w:rsidRDefault="0099379E">
            <w:pPr>
              <w:spacing w:after="0"/>
              <w:ind w:left="135"/>
            </w:pPr>
          </w:p>
        </w:tc>
      </w:tr>
      <w:tr w:rsidR="0099379E" w14:paraId="6559A74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04D6582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43BE2D9" w14:textId="77777777" w:rsidR="0099379E" w:rsidRDefault="006C2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Нерешенные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87A88A2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FD8749C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DFE62A2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31AB226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23138B7" w14:textId="77777777" w:rsidR="0099379E" w:rsidRDefault="0099379E">
            <w:pPr>
              <w:spacing w:after="0"/>
              <w:ind w:left="135"/>
            </w:pPr>
          </w:p>
        </w:tc>
      </w:tr>
      <w:tr w:rsidR="0099379E" w14:paraId="7EBAC20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B747204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D46E801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«Элементы астрономии и астрофизики»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43F656D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F22D234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5E6D2EE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336DD95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ADF9743" w14:textId="77777777" w:rsidR="0099379E" w:rsidRDefault="0099379E">
            <w:pPr>
              <w:spacing w:after="0"/>
              <w:ind w:left="135"/>
            </w:pPr>
          </w:p>
        </w:tc>
      </w:tr>
      <w:tr w:rsidR="0099379E" w14:paraId="6052B52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DB25478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D5F55D7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урок. Роль физики и астрономии в экономической, технологической, социальной и </w:t>
            </w: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этической сферах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D6CCF34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255DD47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316A91D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762797C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7DB3A26" w14:textId="77777777" w:rsidR="0099379E" w:rsidRDefault="0099379E">
            <w:pPr>
              <w:spacing w:after="0"/>
              <w:ind w:left="135"/>
            </w:pPr>
          </w:p>
        </w:tc>
      </w:tr>
      <w:tr w:rsidR="0099379E" w14:paraId="659E4DE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FFD2C01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E8E0619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Роль и место физики и астрономии в современной научной картине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98C977D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19C8F46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E312376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E2A0DBB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E5D8AAF" w14:textId="77777777" w:rsidR="0099379E" w:rsidRDefault="0099379E">
            <w:pPr>
              <w:spacing w:after="0"/>
              <w:ind w:left="135"/>
            </w:pPr>
          </w:p>
        </w:tc>
      </w:tr>
      <w:tr w:rsidR="0099379E" w14:paraId="703EADD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51FEB0B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488C117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Роль физической теории в формировании представлений о физической картине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D645CC1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E474A4F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FFA6548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40C57EB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895A745" w14:textId="77777777" w:rsidR="0099379E" w:rsidRDefault="0099379E">
            <w:pPr>
              <w:spacing w:after="0"/>
              <w:ind w:left="135"/>
            </w:pPr>
          </w:p>
        </w:tc>
      </w:tr>
      <w:tr w:rsidR="0099379E" w14:paraId="0EAF83D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F9F547D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E791B5A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Место физической картины мира в общем ряду современных естественно-научных представлений о природе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71AFA4D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1013510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65D7F87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BF23A48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6B2A6A4" w14:textId="77777777" w:rsidR="0099379E" w:rsidRDefault="0099379E">
            <w:pPr>
              <w:spacing w:after="0"/>
              <w:ind w:left="135"/>
            </w:pPr>
          </w:p>
        </w:tc>
      </w:tr>
      <w:tr w:rsidR="0099379E" w14:paraId="39091FA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E60E980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6EAC803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Магнитное поле. Электромагнитная индукция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8080650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6E70221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7498860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B01A34A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8E2349D" w14:textId="77777777" w:rsidR="0099379E" w:rsidRDefault="0099379E">
            <w:pPr>
              <w:spacing w:after="0"/>
              <w:ind w:left="135"/>
            </w:pPr>
          </w:p>
        </w:tc>
      </w:tr>
      <w:tr w:rsidR="0099379E" w14:paraId="6481F3C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E0F7753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2616D17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Оптика. Основы специальной теории </w:t>
            </w: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EA2DF34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9598B2F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B3D53E2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AC7B55C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A853CFF" w14:textId="77777777" w:rsidR="0099379E" w:rsidRDefault="0099379E">
            <w:pPr>
              <w:spacing w:after="0"/>
              <w:ind w:left="135"/>
            </w:pPr>
          </w:p>
        </w:tc>
      </w:tr>
      <w:tr w:rsidR="0099379E" w:rsidRPr="00AF193C" w14:paraId="57C2B97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871FDEB" w14:textId="77777777" w:rsidR="0099379E" w:rsidRDefault="006C2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8271E66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урок. Квантовая физика. Элементы астрономии и астрофизики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FC61CD4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E4CA88A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DEA8077" w14:textId="77777777" w:rsidR="0099379E" w:rsidRDefault="009937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84F0FE6" w14:textId="77777777" w:rsidR="0099379E" w:rsidRDefault="009937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C21CD03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1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99379E" w14:paraId="2BDB22D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52E299" w14:textId="77777777" w:rsidR="0099379E" w:rsidRPr="00AF193C" w:rsidRDefault="006C2A17">
            <w:pPr>
              <w:spacing w:after="0"/>
              <w:ind w:left="135"/>
              <w:rPr>
                <w:lang w:val="ru-RU"/>
              </w:rPr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5ACC00E4" w14:textId="77777777" w:rsidR="0099379E" w:rsidRDefault="006C2A17">
            <w:pPr>
              <w:spacing w:after="0"/>
              <w:ind w:left="135"/>
              <w:jc w:val="center"/>
            </w:pPr>
            <w:r w:rsidRPr="00AF1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F4B0796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C6F00BF" w14:textId="77777777" w:rsidR="0099379E" w:rsidRDefault="006C2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7C97E0" w14:textId="77777777" w:rsidR="0099379E" w:rsidRDefault="0099379E"/>
        </w:tc>
      </w:tr>
    </w:tbl>
    <w:p w14:paraId="10D4BAB3" w14:textId="77777777" w:rsidR="0099379E" w:rsidRDefault="0099379E">
      <w:pPr>
        <w:sectPr w:rsidR="009937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0B0CAA" w14:textId="77777777" w:rsidR="0099379E" w:rsidRDefault="0099379E">
      <w:pPr>
        <w:sectPr w:rsidR="009937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F1B2F8" w14:textId="77777777" w:rsidR="0099379E" w:rsidRDefault="006C2A17">
      <w:pPr>
        <w:spacing w:after="0"/>
        <w:ind w:left="120"/>
      </w:pPr>
      <w:bookmarkStart w:id="14" w:name="block-25821560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796BAC6E" w14:textId="77777777" w:rsidR="0099379E" w:rsidRDefault="006C2A1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B6C5E12" w14:textId="77777777" w:rsidR="00EA0992" w:rsidRPr="00D845F4" w:rsidRDefault="00EA0992" w:rsidP="00EA0992">
      <w:pPr>
        <w:spacing w:after="0" w:line="480" w:lineRule="auto"/>
        <w:ind w:left="120"/>
        <w:rPr>
          <w:lang w:val="ru-RU"/>
        </w:rPr>
      </w:pPr>
      <w:r w:rsidRPr="00D845F4">
        <w:rPr>
          <w:rFonts w:ascii="Times New Roman" w:hAnsi="Times New Roman"/>
          <w:color w:val="000000"/>
          <w:sz w:val="28"/>
          <w:lang w:val="ru-RU"/>
        </w:rPr>
        <w:t xml:space="preserve">• Физика, 10 класс/ Мякишев Г.Я., </w:t>
      </w:r>
      <w:proofErr w:type="spellStart"/>
      <w:r w:rsidRPr="00D845F4">
        <w:rPr>
          <w:rFonts w:ascii="Times New Roman" w:hAnsi="Times New Roman"/>
          <w:color w:val="000000"/>
          <w:sz w:val="28"/>
          <w:lang w:val="ru-RU"/>
        </w:rPr>
        <w:t>Буховцев</w:t>
      </w:r>
      <w:proofErr w:type="spellEnd"/>
      <w:r w:rsidRPr="00D845F4">
        <w:rPr>
          <w:rFonts w:ascii="Times New Roman" w:hAnsi="Times New Roman"/>
          <w:color w:val="000000"/>
          <w:sz w:val="28"/>
          <w:lang w:val="ru-RU"/>
        </w:rPr>
        <w:t xml:space="preserve"> Б.Б., Сотский Н.Н. под редакцией Парфентьевой Н.А., Акционерное общество «Издательство «Просвещение»</w:t>
      </w:r>
      <w:r w:rsidRPr="00D845F4">
        <w:rPr>
          <w:sz w:val="28"/>
          <w:lang w:val="ru-RU"/>
        </w:rPr>
        <w:br/>
      </w:r>
      <w:bookmarkStart w:id="15" w:name="3a9386bb-e7ff-4ebc-8147-4f8d4a35ad83"/>
      <w:r w:rsidRPr="00D845F4">
        <w:rPr>
          <w:rFonts w:ascii="Times New Roman" w:hAnsi="Times New Roman"/>
          <w:color w:val="000000"/>
          <w:sz w:val="28"/>
          <w:lang w:val="ru-RU"/>
        </w:rPr>
        <w:t xml:space="preserve"> • Физика, 11 класс/ Мякишев Г.Л., </w:t>
      </w:r>
      <w:proofErr w:type="spellStart"/>
      <w:r w:rsidRPr="00D845F4">
        <w:rPr>
          <w:rFonts w:ascii="Times New Roman" w:hAnsi="Times New Roman"/>
          <w:color w:val="000000"/>
          <w:sz w:val="28"/>
          <w:lang w:val="ru-RU"/>
        </w:rPr>
        <w:t>Буховцев</w:t>
      </w:r>
      <w:proofErr w:type="spellEnd"/>
      <w:r w:rsidRPr="00D845F4">
        <w:rPr>
          <w:rFonts w:ascii="Times New Roman" w:hAnsi="Times New Roman"/>
          <w:color w:val="000000"/>
          <w:sz w:val="28"/>
          <w:lang w:val="ru-RU"/>
        </w:rPr>
        <w:t xml:space="preserve"> Б.Б., </w:t>
      </w:r>
      <w:proofErr w:type="spellStart"/>
      <w:r w:rsidRPr="00D845F4">
        <w:rPr>
          <w:rFonts w:ascii="Times New Roman" w:hAnsi="Times New Roman"/>
          <w:color w:val="000000"/>
          <w:sz w:val="28"/>
          <w:lang w:val="ru-RU"/>
        </w:rPr>
        <w:t>Чаругин</w:t>
      </w:r>
      <w:proofErr w:type="spellEnd"/>
      <w:r w:rsidRPr="00D845F4">
        <w:rPr>
          <w:rFonts w:ascii="Times New Roman" w:hAnsi="Times New Roman"/>
          <w:color w:val="000000"/>
          <w:sz w:val="28"/>
          <w:lang w:val="ru-RU"/>
        </w:rPr>
        <w:t xml:space="preserve"> В.М. под редакцией Парфентьевой Н.А., Акционерное общество «Издательство «Просвещение»</w:t>
      </w:r>
      <w:bookmarkEnd w:id="15"/>
    </w:p>
    <w:p w14:paraId="32C2FE15" w14:textId="77777777" w:rsidR="0099379E" w:rsidRPr="00EA0992" w:rsidRDefault="0099379E">
      <w:pPr>
        <w:spacing w:after="0" w:line="480" w:lineRule="auto"/>
        <w:ind w:left="120"/>
        <w:rPr>
          <w:lang w:val="ru-RU"/>
        </w:rPr>
      </w:pPr>
    </w:p>
    <w:p w14:paraId="7D9A4ADC" w14:textId="77777777" w:rsidR="0099379E" w:rsidRPr="00EA0992" w:rsidRDefault="0099379E">
      <w:pPr>
        <w:spacing w:after="0" w:line="480" w:lineRule="auto"/>
        <w:ind w:left="120"/>
        <w:rPr>
          <w:lang w:val="ru-RU"/>
        </w:rPr>
      </w:pPr>
    </w:p>
    <w:p w14:paraId="2336D4F5" w14:textId="77777777" w:rsidR="0099379E" w:rsidRPr="00EA0992" w:rsidRDefault="0099379E">
      <w:pPr>
        <w:spacing w:after="0"/>
        <w:ind w:left="120"/>
        <w:rPr>
          <w:lang w:val="ru-RU"/>
        </w:rPr>
      </w:pPr>
    </w:p>
    <w:p w14:paraId="09947860" w14:textId="77777777" w:rsidR="0099379E" w:rsidRDefault="006C2A1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1FDAA549" w14:textId="77777777" w:rsidR="0099379E" w:rsidRDefault="0099379E">
      <w:pPr>
        <w:spacing w:after="0" w:line="480" w:lineRule="auto"/>
        <w:ind w:left="120"/>
      </w:pPr>
    </w:p>
    <w:p w14:paraId="2203B405" w14:textId="77777777" w:rsidR="0099379E" w:rsidRDefault="0099379E">
      <w:pPr>
        <w:spacing w:after="0"/>
        <w:ind w:left="120"/>
      </w:pPr>
    </w:p>
    <w:p w14:paraId="031DD6C6" w14:textId="77777777" w:rsidR="0099379E" w:rsidRPr="00AF193C" w:rsidRDefault="006C2A17">
      <w:pPr>
        <w:spacing w:after="0" w:line="480" w:lineRule="auto"/>
        <w:ind w:left="120"/>
        <w:rPr>
          <w:lang w:val="ru-RU"/>
        </w:rPr>
      </w:pPr>
      <w:r w:rsidRPr="00AF193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AC50AD3" w14:textId="77777777" w:rsidR="0099379E" w:rsidRPr="00AF193C" w:rsidRDefault="0099379E">
      <w:pPr>
        <w:spacing w:after="0" w:line="480" w:lineRule="auto"/>
        <w:ind w:left="120"/>
        <w:rPr>
          <w:lang w:val="ru-RU"/>
        </w:rPr>
      </w:pPr>
    </w:p>
    <w:p w14:paraId="643D1087" w14:textId="77777777" w:rsidR="0099379E" w:rsidRPr="00AF193C" w:rsidRDefault="0099379E">
      <w:pPr>
        <w:rPr>
          <w:lang w:val="ru-RU"/>
        </w:rPr>
        <w:sectPr w:rsidR="0099379E" w:rsidRPr="00AF193C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14:paraId="7D30A6C5" w14:textId="77777777" w:rsidR="006C2A17" w:rsidRPr="00AF193C" w:rsidRDefault="006C2A17">
      <w:pPr>
        <w:rPr>
          <w:lang w:val="ru-RU"/>
        </w:rPr>
      </w:pPr>
    </w:p>
    <w:sectPr w:rsidR="006C2A17" w:rsidRPr="00AF193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70674"/>
    <w:multiLevelType w:val="multilevel"/>
    <w:tmpl w:val="88AA45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E6303CC"/>
    <w:multiLevelType w:val="multilevel"/>
    <w:tmpl w:val="C840E3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9DC0F2D"/>
    <w:multiLevelType w:val="multilevel"/>
    <w:tmpl w:val="BED8EA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99379E"/>
    <w:rsid w:val="00307845"/>
    <w:rsid w:val="006C2A17"/>
    <w:rsid w:val="0099379E"/>
    <w:rsid w:val="00AF193C"/>
    <w:rsid w:val="00EA0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ABD60C-FFFF-423F-BA8E-184A87C9E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c3508" TargetMode="External"/><Relationship Id="rId117" Type="http://schemas.openxmlformats.org/officeDocument/2006/relationships/hyperlink" Target="https://m.edsoo.ru/ff0d0ca8" TargetMode="External"/><Relationship Id="rId21" Type="http://schemas.openxmlformats.org/officeDocument/2006/relationships/hyperlink" Target="https://m.edsoo.ru/7f41c97c" TargetMode="External"/><Relationship Id="rId42" Type="http://schemas.openxmlformats.org/officeDocument/2006/relationships/hyperlink" Target="https://m.edsoo.ru/ff0c4b74" TargetMode="External"/><Relationship Id="rId47" Type="http://schemas.openxmlformats.org/officeDocument/2006/relationships/hyperlink" Target="https://m.edsoo.ru/ff0c5952" TargetMode="External"/><Relationship Id="rId63" Type="http://schemas.openxmlformats.org/officeDocument/2006/relationships/hyperlink" Target="https://m.edsoo.ru/ff0c6df2" TargetMode="External"/><Relationship Id="rId68" Type="http://schemas.openxmlformats.org/officeDocument/2006/relationships/hyperlink" Target="https://m.edsoo.ru/ff0c74f0" TargetMode="External"/><Relationship Id="rId84" Type="http://schemas.openxmlformats.org/officeDocument/2006/relationships/hyperlink" Target="https://m.edsoo.ru/ff0ca150" TargetMode="External"/><Relationship Id="rId89" Type="http://schemas.openxmlformats.org/officeDocument/2006/relationships/hyperlink" Target="https://m.edsoo.ru/ff0cb820" TargetMode="External"/><Relationship Id="rId112" Type="http://schemas.openxmlformats.org/officeDocument/2006/relationships/hyperlink" Target="https://m.edsoo.ru/ff0d04a6" TargetMode="External"/><Relationship Id="rId16" Type="http://schemas.openxmlformats.org/officeDocument/2006/relationships/hyperlink" Target="https://m.edsoo.ru/7f41c97c" TargetMode="External"/><Relationship Id="rId107" Type="http://schemas.openxmlformats.org/officeDocument/2006/relationships/hyperlink" Target="https://m.edsoo.ru/ff0cfc68" TargetMode="External"/><Relationship Id="rId11" Type="http://schemas.openxmlformats.org/officeDocument/2006/relationships/hyperlink" Target="https://m.edsoo.ru/7f41bf72" TargetMode="External"/><Relationship Id="rId32" Type="http://schemas.openxmlformats.org/officeDocument/2006/relationships/hyperlink" Target="https://m.edsoo.ru/ff0c3be8" TargetMode="External"/><Relationship Id="rId37" Type="http://schemas.openxmlformats.org/officeDocument/2006/relationships/hyperlink" Target="https://m.edsoo.ru/ff0c41a6" TargetMode="External"/><Relationship Id="rId53" Type="http://schemas.openxmlformats.org/officeDocument/2006/relationships/hyperlink" Target="https://m.edsoo.ru/ff0c6938" TargetMode="External"/><Relationship Id="rId58" Type="http://schemas.openxmlformats.org/officeDocument/2006/relationships/hyperlink" Target="https://m.edsoo.ru/ff0c6708" TargetMode="External"/><Relationship Id="rId74" Type="http://schemas.openxmlformats.org/officeDocument/2006/relationships/hyperlink" Target="https://m.edsoo.ru/ff0c86fc" TargetMode="External"/><Relationship Id="rId79" Type="http://schemas.openxmlformats.org/officeDocument/2006/relationships/hyperlink" Target="https://m.edsoo.ru/ff0c9778" TargetMode="External"/><Relationship Id="rId102" Type="http://schemas.openxmlformats.org/officeDocument/2006/relationships/hyperlink" Target="https://m.edsoo.ru/ff0cdd1e" TargetMode="External"/><Relationship Id="rId123" Type="http://schemas.openxmlformats.org/officeDocument/2006/relationships/fontTable" Target="fontTable.xml"/><Relationship Id="rId5" Type="http://schemas.openxmlformats.org/officeDocument/2006/relationships/hyperlink" Target="https://m.edsoo.ru/7f41bf72" TargetMode="External"/><Relationship Id="rId90" Type="http://schemas.openxmlformats.org/officeDocument/2006/relationships/hyperlink" Target="https://m.edsoo.ru/ff0cb9c4" TargetMode="External"/><Relationship Id="rId95" Type="http://schemas.openxmlformats.org/officeDocument/2006/relationships/hyperlink" Target="https://m.edsoo.ru/ff0ccc0c" TargetMode="External"/><Relationship Id="rId22" Type="http://schemas.openxmlformats.org/officeDocument/2006/relationships/hyperlink" Target="https://m.edsoo.ru/7f41c97c" TargetMode="External"/><Relationship Id="rId27" Type="http://schemas.openxmlformats.org/officeDocument/2006/relationships/hyperlink" Target="https://m.edsoo.ru/ff0c3620" TargetMode="External"/><Relationship Id="rId43" Type="http://schemas.openxmlformats.org/officeDocument/2006/relationships/hyperlink" Target="https://m.edsoo.ru/ff0c4dc2" TargetMode="External"/><Relationship Id="rId48" Type="http://schemas.openxmlformats.org/officeDocument/2006/relationships/hyperlink" Target="https://m.edsoo.ru/ff0c5c36" TargetMode="External"/><Relationship Id="rId64" Type="http://schemas.openxmlformats.org/officeDocument/2006/relationships/hyperlink" Target="https://m.edsoo.ru/ff0c6f00" TargetMode="External"/><Relationship Id="rId69" Type="http://schemas.openxmlformats.org/officeDocument/2006/relationships/hyperlink" Target="https://m.edsoo.ru/ff0c7838" TargetMode="External"/><Relationship Id="rId113" Type="http://schemas.openxmlformats.org/officeDocument/2006/relationships/hyperlink" Target="https://m.edsoo.ru/ff0d0302" TargetMode="External"/><Relationship Id="rId118" Type="http://schemas.openxmlformats.org/officeDocument/2006/relationships/hyperlink" Target="https://m.edsoo.ru/ff0d0fd2" TargetMode="External"/><Relationship Id="rId80" Type="http://schemas.openxmlformats.org/officeDocument/2006/relationships/hyperlink" Target="https://m.edsoo.ru/ff0c98fe" TargetMode="External"/><Relationship Id="rId85" Type="http://schemas.openxmlformats.org/officeDocument/2006/relationships/hyperlink" Target="https://m.edsoo.ru/ff0ca600" TargetMode="External"/><Relationship Id="rId12" Type="http://schemas.openxmlformats.org/officeDocument/2006/relationships/hyperlink" Target="https://m.edsoo.ru/7f41bf72" TargetMode="External"/><Relationship Id="rId17" Type="http://schemas.openxmlformats.org/officeDocument/2006/relationships/hyperlink" Target="https://m.edsoo.ru/7f41c97c" TargetMode="External"/><Relationship Id="rId33" Type="http://schemas.openxmlformats.org/officeDocument/2006/relationships/hyperlink" Target="https://m.edsoo.ru/ff0c3be8" TargetMode="External"/><Relationship Id="rId38" Type="http://schemas.openxmlformats.org/officeDocument/2006/relationships/hyperlink" Target="https://m.edsoo.ru/ff0c43d6" TargetMode="External"/><Relationship Id="rId59" Type="http://schemas.openxmlformats.org/officeDocument/2006/relationships/hyperlink" Target="https://m.edsoo.ru/ff0c6820" TargetMode="External"/><Relationship Id="rId103" Type="http://schemas.openxmlformats.org/officeDocument/2006/relationships/hyperlink" Target="https://m.edsoo.ru/ff0ced22" TargetMode="External"/><Relationship Id="rId108" Type="http://schemas.openxmlformats.org/officeDocument/2006/relationships/hyperlink" Target="https://m.edsoo.ru/ff0cf6f0" TargetMode="External"/><Relationship Id="rId124" Type="http://schemas.openxmlformats.org/officeDocument/2006/relationships/theme" Target="theme/theme1.xml"/><Relationship Id="rId54" Type="http://schemas.openxmlformats.org/officeDocument/2006/relationships/hyperlink" Target="https://m.edsoo.ru/ff0c6a50" TargetMode="External"/><Relationship Id="rId70" Type="http://schemas.openxmlformats.org/officeDocument/2006/relationships/hyperlink" Target="https://m.edsoo.ru/ff0c7ae0" TargetMode="External"/><Relationship Id="rId75" Type="http://schemas.openxmlformats.org/officeDocument/2006/relationships/hyperlink" Target="https://m.edsoo.ru/ff0c88be" TargetMode="External"/><Relationship Id="rId91" Type="http://schemas.openxmlformats.org/officeDocument/2006/relationships/hyperlink" Target="https://m.edsoo.ru/ff0cbb86" TargetMode="External"/><Relationship Id="rId96" Type="http://schemas.openxmlformats.org/officeDocument/2006/relationships/hyperlink" Target="https://m.edsoo.ru/ff0ccfe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f72" TargetMode="External"/><Relationship Id="rId23" Type="http://schemas.openxmlformats.org/officeDocument/2006/relationships/hyperlink" Target="https://m.edsoo.ru/7f41c97c" TargetMode="External"/><Relationship Id="rId28" Type="http://schemas.openxmlformats.org/officeDocument/2006/relationships/hyperlink" Target="https://m.edsoo.ru/ff0c372e" TargetMode="External"/><Relationship Id="rId49" Type="http://schemas.openxmlformats.org/officeDocument/2006/relationships/hyperlink" Target="https://m.edsoo.ru/ff0c5c36" TargetMode="External"/><Relationship Id="rId114" Type="http://schemas.openxmlformats.org/officeDocument/2006/relationships/hyperlink" Target="https://m.edsoo.ru/ff0d091a" TargetMode="External"/><Relationship Id="rId119" Type="http://schemas.openxmlformats.org/officeDocument/2006/relationships/hyperlink" Target="https://m.edsoo.ru/ff0d1162" TargetMode="External"/><Relationship Id="rId44" Type="http://schemas.openxmlformats.org/officeDocument/2006/relationships/hyperlink" Target="https://m.edsoo.ru/ff0c4fde" TargetMode="External"/><Relationship Id="rId60" Type="http://schemas.openxmlformats.org/officeDocument/2006/relationships/hyperlink" Target="https://m.edsoo.ru/ff0c6bcc" TargetMode="External"/><Relationship Id="rId65" Type="http://schemas.openxmlformats.org/officeDocument/2006/relationships/hyperlink" Target="https://m.edsoo.ru/ff0c7018" TargetMode="External"/><Relationship Id="rId81" Type="http://schemas.openxmlformats.org/officeDocument/2006/relationships/hyperlink" Target="https://m.edsoo.ru/ff0c98fe" TargetMode="External"/><Relationship Id="rId86" Type="http://schemas.openxmlformats.org/officeDocument/2006/relationships/hyperlink" Target="https://m.edsoo.ru/ff0cab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f72" TargetMode="External"/><Relationship Id="rId13" Type="http://schemas.openxmlformats.org/officeDocument/2006/relationships/hyperlink" Target="https://m.edsoo.ru/7f41bf72" TargetMode="External"/><Relationship Id="rId18" Type="http://schemas.openxmlformats.org/officeDocument/2006/relationships/hyperlink" Target="https://m.edsoo.ru/7f41c97c" TargetMode="External"/><Relationship Id="rId39" Type="http://schemas.openxmlformats.org/officeDocument/2006/relationships/hyperlink" Target="https://m.edsoo.ru/ff0c4502" TargetMode="External"/><Relationship Id="rId109" Type="http://schemas.openxmlformats.org/officeDocument/2006/relationships/hyperlink" Target="https://m.edsoo.ru/ff0cfe16" TargetMode="External"/><Relationship Id="rId34" Type="http://schemas.openxmlformats.org/officeDocument/2006/relationships/hyperlink" Target="https://m.edsoo.ru/ff0c3d00" TargetMode="External"/><Relationship Id="rId50" Type="http://schemas.openxmlformats.org/officeDocument/2006/relationships/hyperlink" Target="https://m.edsoo.ru/ff0c5efc" TargetMode="External"/><Relationship Id="rId55" Type="http://schemas.openxmlformats.org/officeDocument/2006/relationships/hyperlink" Target="https://m.edsoo.ru/ff0c63b6" TargetMode="External"/><Relationship Id="rId76" Type="http://schemas.openxmlformats.org/officeDocument/2006/relationships/hyperlink" Target="https://m.edsoo.ru/ff0c8a8a" TargetMode="External"/><Relationship Id="rId97" Type="http://schemas.openxmlformats.org/officeDocument/2006/relationships/hyperlink" Target="https://m.edsoo.ru/ff0cc6f8" TargetMode="External"/><Relationship Id="rId104" Type="http://schemas.openxmlformats.org/officeDocument/2006/relationships/hyperlink" Target="https://m.edsoo.ru/ff0cf02e" TargetMode="External"/><Relationship Id="rId120" Type="http://schemas.openxmlformats.org/officeDocument/2006/relationships/hyperlink" Target="https://m.edsoo.ru/ff0d1356" TargetMode="External"/><Relationship Id="rId7" Type="http://schemas.openxmlformats.org/officeDocument/2006/relationships/hyperlink" Target="https://m.edsoo.ru/7f41bf72" TargetMode="External"/><Relationship Id="rId71" Type="http://schemas.openxmlformats.org/officeDocument/2006/relationships/hyperlink" Target="https://m.edsoo.ru/ff0c84ae" TargetMode="External"/><Relationship Id="rId92" Type="http://schemas.openxmlformats.org/officeDocument/2006/relationships/hyperlink" Target="https://m.edsoo.ru/ff0cbd3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c39cc" TargetMode="External"/><Relationship Id="rId24" Type="http://schemas.openxmlformats.org/officeDocument/2006/relationships/hyperlink" Target="https://m.edsoo.ru/ff0c32e2" TargetMode="External"/><Relationship Id="rId40" Type="http://schemas.openxmlformats.org/officeDocument/2006/relationships/hyperlink" Target="https://m.edsoo.ru/ff0c461a" TargetMode="External"/><Relationship Id="rId45" Type="http://schemas.openxmlformats.org/officeDocument/2006/relationships/hyperlink" Target="https://m.edsoo.ru/ff0c511e" TargetMode="External"/><Relationship Id="rId66" Type="http://schemas.openxmlformats.org/officeDocument/2006/relationships/hyperlink" Target="https://m.edsoo.ru/ff0c7126" TargetMode="External"/><Relationship Id="rId87" Type="http://schemas.openxmlformats.org/officeDocument/2006/relationships/hyperlink" Target="https://m.edsoo.ru/ff0cad58" TargetMode="External"/><Relationship Id="rId110" Type="http://schemas.openxmlformats.org/officeDocument/2006/relationships/hyperlink" Target="https://m.edsoo.ru/ff0cffc4" TargetMode="External"/><Relationship Id="rId115" Type="http://schemas.openxmlformats.org/officeDocument/2006/relationships/hyperlink" Target="https://m.edsoo.ru/ff0d0afa" TargetMode="External"/><Relationship Id="rId61" Type="http://schemas.openxmlformats.org/officeDocument/2006/relationships/hyperlink" Target="https://m.edsoo.ru/ff0c6bcc" TargetMode="External"/><Relationship Id="rId82" Type="http://schemas.openxmlformats.org/officeDocument/2006/relationships/hyperlink" Target="https://m.edsoo.ru/ff0c9ac0" TargetMode="External"/><Relationship Id="rId19" Type="http://schemas.openxmlformats.org/officeDocument/2006/relationships/hyperlink" Target="https://m.edsoo.ru/7f41c97c" TargetMode="External"/><Relationship Id="rId14" Type="http://schemas.openxmlformats.org/officeDocument/2006/relationships/hyperlink" Target="https://m.edsoo.ru/7f41c97c" TargetMode="External"/><Relationship Id="rId30" Type="http://schemas.openxmlformats.org/officeDocument/2006/relationships/hyperlink" Target="https://m.edsoo.ru/ff0c3ada" TargetMode="External"/><Relationship Id="rId35" Type="http://schemas.openxmlformats.org/officeDocument/2006/relationships/hyperlink" Target="https://m.edsoo.ru/ff0c3e18" TargetMode="External"/><Relationship Id="rId56" Type="http://schemas.openxmlformats.org/officeDocument/2006/relationships/hyperlink" Target="https://m.edsoo.ru/ff0c64d8" TargetMode="External"/><Relationship Id="rId77" Type="http://schemas.openxmlformats.org/officeDocument/2006/relationships/hyperlink" Target="https://m.edsoo.ru/ff0c8c56" TargetMode="External"/><Relationship Id="rId100" Type="http://schemas.openxmlformats.org/officeDocument/2006/relationships/hyperlink" Target="https://m.edsoo.ru/ff0cd7f6" TargetMode="External"/><Relationship Id="rId105" Type="http://schemas.openxmlformats.org/officeDocument/2006/relationships/hyperlink" Target="https://m.edsoo.ru/ff0cf862" TargetMode="External"/><Relationship Id="rId8" Type="http://schemas.openxmlformats.org/officeDocument/2006/relationships/hyperlink" Target="https://m.edsoo.ru/7f41bf72" TargetMode="External"/><Relationship Id="rId51" Type="http://schemas.openxmlformats.org/officeDocument/2006/relationships/hyperlink" Target="https://m.edsoo.ru/ff0c6230" TargetMode="External"/><Relationship Id="rId72" Type="http://schemas.openxmlformats.org/officeDocument/2006/relationships/hyperlink" Target="https://m.edsoo.ru/ff0c82ba" TargetMode="External"/><Relationship Id="rId93" Type="http://schemas.openxmlformats.org/officeDocument/2006/relationships/hyperlink" Target="https://m.edsoo.ru/ff0cc324" TargetMode="External"/><Relationship Id="rId98" Type="http://schemas.openxmlformats.org/officeDocument/2006/relationships/hyperlink" Target="https://m.edsoo.ru/ff0cd350" TargetMode="External"/><Relationship Id="rId121" Type="http://schemas.openxmlformats.org/officeDocument/2006/relationships/hyperlink" Target="https://m.edsoo.ru/ff0d0e3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f0c33e6" TargetMode="External"/><Relationship Id="rId46" Type="http://schemas.openxmlformats.org/officeDocument/2006/relationships/hyperlink" Target="https://m.edsoo.ru/ff0c570e" TargetMode="External"/><Relationship Id="rId67" Type="http://schemas.openxmlformats.org/officeDocument/2006/relationships/hyperlink" Target="https://m.edsoo.ru/ff0c72c0" TargetMode="External"/><Relationship Id="rId116" Type="http://schemas.openxmlformats.org/officeDocument/2006/relationships/hyperlink" Target="https://m.edsoo.ru/ff0d0afa" TargetMode="External"/><Relationship Id="rId20" Type="http://schemas.openxmlformats.org/officeDocument/2006/relationships/hyperlink" Target="https://m.edsoo.ru/7f41c97c" TargetMode="External"/><Relationship Id="rId41" Type="http://schemas.openxmlformats.org/officeDocument/2006/relationships/hyperlink" Target="https://m.edsoo.ru/ff0c478c" TargetMode="External"/><Relationship Id="rId62" Type="http://schemas.openxmlformats.org/officeDocument/2006/relationships/hyperlink" Target="https://m.edsoo.ru/ff0c6ce4" TargetMode="External"/><Relationship Id="rId83" Type="http://schemas.openxmlformats.org/officeDocument/2006/relationships/hyperlink" Target="https://m.edsoo.ru/ff0c9df4" TargetMode="External"/><Relationship Id="rId88" Type="http://schemas.openxmlformats.org/officeDocument/2006/relationships/hyperlink" Target="https://m.edsoo.ru/ff0caf06" TargetMode="External"/><Relationship Id="rId111" Type="http://schemas.openxmlformats.org/officeDocument/2006/relationships/hyperlink" Target="https://m.edsoo.ru/ff0d015e" TargetMode="External"/><Relationship Id="rId15" Type="http://schemas.openxmlformats.org/officeDocument/2006/relationships/hyperlink" Target="https://m.edsoo.ru/7f41c97c" TargetMode="External"/><Relationship Id="rId36" Type="http://schemas.openxmlformats.org/officeDocument/2006/relationships/hyperlink" Target="https://m.edsoo.ru/ff0c3f76" TargetMode="External"/><Relationship Id="rId57" Type="http://schemas.openxmlformats.org/officeDocument/2006/relationships/hyperlink" Target="https://m.edsoo.ru/ff0c65f0" TargetMode="External"/><Relationship Id="rId106" Type="http://schemas.openxmlformats.org/officeDocument/2006/relationships/hyperlink" Target="https://m.edsoo.ru/ff0cfa42" TargetMode="External"/><Relationship Id="rId10" Type="http://schemas.openxmlformats.org/officeDocument/2006/relationships/hyperlink" Target="https://m.edsoo.ru/7f41bf72" TargetMode="External"/><Relationship Id="rId31" Type="http://schemas.openxmlformats.org/officeDocument/2006/relationships/hyperlink" Target="https://m.edsoo.ru/ff0c3be8" TargetMode="External"/><Relationship Id="rId52" Type="http://schemas.openxmlformats.org/officeDocument/2006/relationships/hyperlink" Target="https://m.edsoo.ru/ff0c600a" TargetMode="External"/><Relationship Id="rId73" Type="http://schemas.openxmlformats.org/officeDocument/2006/relationships/hyperlink" Target="https://m.edsoo.ru/ff0c84ae" TargetMode="External"/><Relationship Id="rId78" Type="http://schemas.openxmlformats.org/officeDocument/2006/relationships/hyperlink" Target="https://m.edsoo.ru/ff0c8f6c" TargetMode="External"/><Relationship Id="rId94" Type="http://schemas.openxmlformats.org/officeDocument/2006/relationships/hyperlink" Target="https://m.edsoo.ru/ff0cca54" TargetMode="External"/><Relationship Id="rId99" Type="http://schemas.openxmlformats.org/officeDocument/2006/relationships/hyperlink" Target="https://m.edsoo.ru/ff0cd4e0" TargetMode="External"/><Relationship Id="rId101" Type="http://schemas.openxmlformats.org/officeDocument/2006/relationships/hyperlink" Target="https://m.edsoo.ru/ff0cd67a" TargetMode="External"/><Relationship Id="rId122" Type="http://schemas.openxmlformats.org/officeDocument/2006/relationships/hyperlink" Target="https://m.edsoo.ru/ff0d17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55</Pages>
  <Words>12136</Words>
  <Characters>69179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MVV</dc:creator>
  <cp:lastModifiedBy>MVV</cp:lastModifiedBy>
  <cp:revision>2</cp:revision>
  <dcterms:created xsi:type="dcterms:W3CDTF">2023-09-26T16:11:00Z</dcterms:created>
  <dcterms:modified xsi:type="dcterms:W3CDTF">2023-09-26T16:11:00Z</dcterms:modified>
</cp:coreProperties>
</file>