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8" w:rsidRPr="00C5604A" w:rsidRDefault="00F87938" w:rsidP="00C560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604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-365125</wp:posOffset>
            </wp:positionV>
            <wp:extent cx="601980" cy="838200"/>
            <wp:effectExtent l="19050" t="0" r="7620" b="0"/>
            <wp:wrapThrough wrapText="bothSides">
              <wp:wrapPolygon edited="0">
                <wp:start x="8886" y="0"/>
                <wp:lineTo x="-684" y="6873"/>
                <wp:lineTo x="-684" y="17673"/>
                <wp:lineTo x="5468" y="21109"/>
                <wp:lineTo x="8886" y="21109"/>
                <wp:lineTo x="15038" y="21109"/>
                <wp:lineTo x="17772" y="21109"/>
                <wp:lineTo x="21873" y="17673"/>
                <wp:lineTo x="21873" y="6873"/>
                <wp:lineTo x="12987" y="0"/>
                <wp:lineTo x="8886" y="0"/>
              </wp:wrapPolygon>
            </wp:wrapThrough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938" w:rsidRPr="00C5604A" w:rsidRDefault="00F87938" w:rsidP="00C560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5604A">
        <w:rPr>
          <w:rFonts w:ascii="Times New Roman" w:hAnsi="Times New Roman" w:cs="Times New Roman"/>
          <w:sz w:val="24"/>
          <w:szCs w:val="24"/>
          <w:lang w:eastAsia="ar-SA"/>
        </w:rPr>
        <w:t>Главное управление образования</w:t>
      </w:r>
      <w:r w:rsidR="00C5604A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C5604A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C5604A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C5604A">
        <w:rPr>
          <w:rFonts w:ascii="Times New Roman" w:hAnsi="Times New Roman" w:cs="Times New Roman"/>
          <w:sz w:val="24"/>
          <w:szCs w:val="24"/>
          <w:lang w:eastAsia="ar-SA"/>
        </w:rPr>
        <w:t xml:space="preserve">министрации </w:t>
      </w:r>
      <w:proofErr w:type="gramStart"/>
      <w:r w:rsidRPr="00C5604A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C5604A">
        <w:rPr>
          <w:rFonts w:ascii="Times New Roman" w:hAnsi="Times New Roman" w:cs="Times New Roman"/>
          <w:sz w:val="24"/>
          <w:szCs w:val="24"/>
          <w:lang w:eastAsia="ar-SA"/>
        </w:rPr>
        <w:t>. Красноярска</w:t>
      </w:r>
    </w:p>
    <w:p w:rsidR="00F87938" w:rsidRPr="00C5604A" w:rsidRDefault="00F87938" w:rsidP="00C560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F87938" w:rsidRPr="00C5604A" w:rsidRDefault="00F87938" w:rsidP="00C5604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604A">
        <w:rPr>
          <w:rFonts w:ascii="Times New Roman" w:hAnsi="Times New Roman" w:cs="Times New Roman"/>
          <w:b/>
          <w:sz w:val="24"/>
          <w:szCs w:val="24"/>
          <w:lang w:eastAsia="ar-SA"/>
        </w:rPr>
        <w:t>«Средняя школа № 55 имени Героя Советского Союза М.А. Юшкова»</w:t>
      </w:r>
    </w:p>
    <w:p w:rsidR="00F87938" w:rsidRPr="00C5604A" w:rsidRDefault="00F87938" w:rsidP="00C5604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604A">
        <w:rPr>
          <w:rFonts w:ascii="Times New Roman" w:hAnsi="Times New Roman" w:cs="Times New Roman"/>
          <w:sz w:val="24"/>
          <w:szCs w:val="24"/>
          <w:lang w:eastAsia="ar-SA"/>
        </w:rPr>
        <w:t>(МАОУ СШ № 55)</w:t>
      </w:r>
    </w:p>
    <w:p w:rsidR="00F87938" w:rsidRPr="00C5604A" w:rsidRDefault="00F87938" w:rsidP="00A0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5604A">
        <w:rPr>
          <w:rFonts w:ascii="Times New Roman" w:hAnsi="Times New Roman" w:cs="Times New Roman"/>
          <w:sz w:val="24"/>
          <w:szCs w:val="24"/>
          <w:lang w:eastAsia="ar-SA"/>
        </w:rPr>
        <w:t>ул. Академика Павлова, д. 70, г. Красноярск, Красноярский край, 660122</w:t>
      </w:r>
    </w:p>
    <w:p w:rsidR="00F87938" w:rsidRPr="00C5604A" w:rsidRDefault="00F87938" w:rsidP="00A0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C5604A">
        <w:rPr>
          <w:rFonts w:ascii="Times New Roman" w:hAnsi="Times New Roman" w:cs="Times New Roman"/>
          <w:sz w:val="24"/>
          <w:szCs w:val="24"/>
          <w:lang w:eastAsia="ar-SA"/>
        </w:rPr>
        <w:t>Тел</w:t>
      </w:r>
      <w:r w:rsidRPr="00C5604A">
        <w:rPr>
          <w:rFonts w:ascii="Times New Roman" w:hAnsi="Times New Roman" w:cs="Times New Roman"/>
          <w:sz w:val="24"/>
          <w:szCs w:val="24"/>
          <w:lang w:val="en-US" w:eastAsia="ar-SA"/>
        </w:rPr>
        <w:t>. (391) 235-50-13; e-mail: sch55@mailkrsk.ru; https://sh55-krasnoyarsk-r04.gosweb.gosuslugi.ru</w:t>
      </w:r>
    </w:p>
    <w:p w:rsidR="00F87938" w:rsidRPr="00C5604A" w:rsidRDefault="00F87938" w:rsidP="00A0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604A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C5604A">
        <w:rPr>
          <w:rFonts w:ascii="Times New Roman" w:hAnsi="Times New Roman" w:cs="Times New Roman"/>
          <w:sz w:val="24"/>
          <w:szCs w:val="24"/>
          <w:shd w:val="clear" w:color="auto" w:fill="FFFFFF"/>
        </w:rPr>
        <w:t>55133099; ОГРН 1022401949558; ИНН 2461023606; КПП 246101001</w:t>
      </w:r>
    </w:p>
    <w:p w:rsidR="00F87938" w:rsidRPr="00C5604A" w:rsidRDefault="00F87938" w:rsidP="00A0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28"/>
      </w:tblGrid>
      <w:tr w:rsidR="00F87938" w:rsidRPr="00C5604A" w:rsidTr="00F87938">
        <w:tc>
          <w:tcPr>
            <w:tcW w:w="4962" w:type="dxa"/>
          </w:tcPr>
          <w:p w:rsidR="00F87938" w:rsidRPr="00C5604A" w:rsidRDefault="00F87938" w:rsidP="00C5604A">
            <w:pPr>
              <w:pStyle w:val="ConsPlusNormal"/>
              <w:jc w:val="center"/>
              <w:rPr>
                <w:b/>
              </w:rPr>
            </w:pPr>
            <w:r w:rsidRPr="00C5604A">
              <w:rPr>
                <w:b/>
              </w:rPr>
              <w:t>ПРИНЯТО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Педагогическим советом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муниципального автономного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общеобразовательного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учреждения «Средняя школа №55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имени М.А. Юшкова»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Протокол №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от «  »          2024 года</w:t>
            </w:r>
          </w:p>
        </w:tc>
        <w:tc>
          <w:tcPr>
            <w:tcW w:w="5528" w:type="dxa"/>
          </w:tcPr>
          <w:p w:rsidR="00F87938" w:rsidRPr="00C5604A" w:rsidRDefault="00F87938" w:rsidP="00C5604A">
            <w:pPr>
              <w:pStyle w:val="ConsPlusNormal"/>
              <w:jc w:val="center"/>
              <w:rPr>
                <w:b/>
              </w:rPr>
            </w:pPr>
            <w:r w:rsidRPr="00C5604A">
              <w:rPr>
                <w:b/>
              </w:rPr>
              <w:t>УТВЕРЖДАЮ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 xml:space="preserve">Директор </w:t>
            </w:r>
            <w:proofErr w:type="gramStart"/>
            <w:r w:rsidRPr="00C5604A">
              <w:t>муниципального</w:t>
            </w:r>
            <w:proofErr w:type="gramEnd"/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автономного общеобразовательного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учреждения «Средняя школа №55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имени М.А. Юшкова»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__________________ М.С. Мухатаева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«   »               2024 года</w:t>
            </w:r>
          </w:p>
          <w:p w:rsidR="00F87938" w:rsidRPr="00C5604A" w:rsidRDefault="00F87938" w:rsidP="00C5604A">
            <w:pPr>
              <w:pStyle w:val="ConsPlusNormal"/>
              <w:jc w:val="center"/>
            </w:pPr>
            <w:r w:rsidRPr="00C5604A">
              <w:t>Приказ №        от «    »             2024 года</w:t>
            </w:r>
          </w:p>
        </w:tc>
      </w:tr>
    </w:tbl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РАБОЧАЯ ПРОГРАММА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НАЧАЛЬНОГО ОБЩЕГО ОБРАЗОВАНИЯ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ДЛЯ ОБУЧАЮЩИХСЯ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 ТНР (ВАРИАНТ 5.1</w:t>
      </w: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>, ВАРИАНТ 5.2</w:t>
      </w: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С ЗПР </w:t>
      </w: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(ВАРИАНТ </w:t>
      </w: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.1</w:t>
      </w: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>, ВАРИАНТ 7.2</w:t>
      </w: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>ДЛЯ СЛАБОВИДЯЩИХ ОБУЧАЮЩИХСЯ (ВАРИАНТ 4.1)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ПСИХОКОРРЕКЦИОННЫЙ КУРС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«ПСИХОЛОГИЧЕСКИЕ ЗАНЯТИЯ»</w:t>
      </w:r>
    </w:p>
    <w:p w:rsidR="00F87938" w:rsidRPr="00C5604A" w:rsidRDefault="00F87938" w:rsidP="00C56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1-4</w:t>
      </w:r>
      <w:r w:rsidRPr="00C5604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56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КЛАСС</w:t>
      </w:r>
    </w:p>
    <w:p w:rsidR="00F87938" w:rsidRPr="00C5604A" w:rsidRDefault="00F87938" w:rsidP="00C5604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F87938" w:rsidRPr="00C5604A" w:rsidRDefault="00F87938" w:rsidP="00C560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Петрова А.А.</w:t>
      </w:r>
    </w:p>
    <w:p w:rsidR="00F87938" w:rsidRPr="00C5604A" w:rsidRDefault="00F87938" w:rsidP="00C560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F87938" w:rsidRPr="00C5604A" w:rsidRDefault="00F87938" w:rsidP="00C56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1B" w:rsidRDefault="00F87938" w:rsidP="00A06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04A">
        <w:rPr>
          <w:rFonts w:ascii="Times New Roman" w:hAnsi="Times New Roman" w:cs="Times New Roman"/>
          <w:b/>
          <w:bCs/>
          <w:sz w:val="24"/>
          <w:szCs w:val="24"/>
        </w:rPr>
        <w:t>Красноярск, 2024</w:t>
      </w:r>
    </w:p>
    <w:p w:rsidR="00AC5508" w:rsidRPr="00A0651B" w:rsidRDefault="00AC5508" w:rsidP="00A06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628059199"/>
      </w:sdtPr>
      <w:sdtEndPr>
        <w:rPr>
          <w:bCs/>
        </w:rPr>
      </w:sdtEndPr>
      <w:sdtContent>
        <w:p w:rsidR="00AC5508" w:rsidRPr="00C5604A" w:rsidRDefault="00AC5508" w:rsidP="00C5604A">
          <w:pPr>
            <w:keepNext/>
            <w:keepLines/>
            <w:spacing w:after="0" w:line="240" w:lineRule="auto"/>
            <w:jc w:val="both"/>
            <w:rPr>
              <w:rFonts w:ascii="Times New Roman" w:eastAsiaTheme="majorEastAsia" w:hAnsi="Times New Roman" w:cs="Times New Roman"/>
              <w:color w:val="365F91" w:themeColor="accent1" w:themeShade="BF"/>
              <w:sz w:val="24"/>
              <w:szCs w:val="24"/>
              <w:lang w:eastAsia="ru-RU"/>
            </w:rPr>
          </w:pPr>
        </w:p>
        <w:p w:rsidR="00AC5508" w:rsidRPr="00C5604A" w:rsidRDefault="002F2268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AC5508" w:rsidRPr="00C560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C560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29987866" w:history="1">
            <w:r w:rsidR="00AC5508" w:rsidRPr="00C5604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Пояснительная записка</w:t>
            </w:r>
            <w:r w:rsidR="00AC5508" w:rsidRPr="00C560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="00173BFF" w:rsidRPr="00C5604A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AC5508" w:rsidRPr="00C5604A" w:rsidRDefault="000B7BA3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Общая характеристика коррекционно-развивающего курса………………………………….</w:t>
          </w:r>
          <w:r w:rsidR="00173BFF"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3</w:t>
          </w:r>
        </w:p>
        <w:p w:rsidR="00AC5508" w:rsidRPr="00C5604A" w:rsidRDefault="000B7BA3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Цели коррекционно-развивающего курса……………………………………………………</w:t>
          </w:r>
          <w:r w:rsidR="00173BFF"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...4</w:t>
          </w:r>
        </w:p>
        <w:p w:rsidR="00AC5508" w:rsidRPr="00C5604A" w:rsidRDefault="000B7BA3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Место коррекционно-развивающего курса в учебном плане…………………………………</w:t>
          </w:r>
          <w:r w:rsidR="00173BFF"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5</w:t>
          </w:r>
        </w:p>
        <w:p w:rsidR="00AC5508" w:rsidRPr="00C5604A" w:rsidRDefault="000B7BA3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Основные содержательные линии программы коррекционно-развивающего курса………..</w:t>
          </w:r>
          <w:r w:rsidR="00173BFF"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5</w:t>
          </w:r>
        </w:p>
        <w:p w:rsidR="00AC5508" w:rsidRPr="00C5604A" w:rsidRDefault="002F2268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29987871" w:history="1">
            <w:r w:rsidR="000B7BA3" w:rsidRPr="00C5604A">
              <w:rPr>
                <w:rFonts w:ascii="Times New Roman" w:hAnsi="Times New Roman" w:cs="Times New Roman"/>
                <w:sz w:val="24"/>
                <w:szCs w:val="24"/>
              </w:rPr>
              <w:t>Планиремые результаты освоения коррекционно-развивающего курса</w:t>
            </w:r>
            <w:r w:rsidR="00AC5508" w:rsidRPr="00C560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73BFF" w:rsidRPr="00C560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</w:hyperlink>
        </w:p>
        <w:p w:rsidR="00AC5508" w:rsidRPr="00C5604A" w:rsidRDefault="000B7BA3" w:rsidP="00C5604A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Содержание коррекционно-развивающего курса……………………………………………</w:t>
          </w:r>
          <w:r w:rsidR="00173BFF" w:rsidRPr="00C5604A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...9</w:t>
          </w:r>
        </w:p>
        <w:p w:rsidR="000B7BA3" w:rsidRPr="00C5604A" w:rsidRDefault="002F2268" w:rsidP="00C5604A">
          <w:pPr>
            <w:pStyle w:val="a7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both"/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fldChar w:fldCharType="end"/>
          </w:r>
          <w:r w:rsidR="000B7BA3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Планируемые результаты обучения…………………………………………………………</w:t>
          </w:r>
          <w:r w:rsidR="00173BFF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….9</w:t>
          </w:r>
        </w:p>
        <w:p w:rsidR="000B7BA3" w:rsidRPr="00C5604A" w:rsidRDefault="000B7BA3" w:rsidP="00C5604A">
          <w:pPr>
            <w:pStyle w:val="a7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both"/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Календарно-тематическое планирование…………………………………………………</w:t>
          </w:r>
          <w:r w:rsidR="00173BFF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…..10</w:t>
          </w:r>
        </w:p>
        <w:p w:rsidR="00173BFF" w:rsidRPr="00C5604A" w:rsidRDefault="000B7BA3" w:rsidP="00C5604A">
          <w:pPr>
            <w:pStyle w:val="a7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both"/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</w:pPr>
          <w:r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Мониторинг достижения планируемых результатов……………………………………</w:t>
          </w:r>
          <w:r w:rsidR="00173BFF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…...</w:t>
          </w:r>
          <w:r w:rsidR="006872B0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7</w:t>
          </w:r>
          <w:r w:rsidR="004B4F5F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2</w:t>
          </w:r>
        </w:p>
        <w:p w:rsidR="007B1422" w:rsidRPr="00C5604A" w:rsidRDefault="00173BFF" w:rsidP="00C5604A">
          <w:pPr>
            <w:pStyle w:val="a7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Список литературы……………………………………………………………………………..</w:t>
          </w:r>
          <w:r w:rsidR="006872B0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7</w:t>
          </w:r>
          <w:r w:rsidR="004B4F5F" w:rsidRPr="00C5604A">
            <w:rPr>
              <w:rFonts w:ascii="Times New Roman" w:hAnsi="Times New Roman"/>
              <w:bCs/>
              <w:color w:val="000000" w:themeColor="text1"/>
              <w:sz w:val="24"/>
              <w:szCs w:val="24"/>
            </w:rPr>
            <w:t>4</w:t>
          </w:r>
        </w:p>
      </w:sdtContent>
    </w:sdt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0651B" w:rsidRPr="00C5604A" w:rsidRDefault="00A0651B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AC5508" w:rsidRPr="00C5604A" w:rsidRDefault="00AC5508" w:rsidP="00C5604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/>
          <w:bCs/>
          <w:sz w:val="24"/>
          <w:szCs w:val="24"/>
        </w:rPr>
      </w:pPr>
    </w:p>
    <w:p w:rsidR="007B1422" w:rsidRPr="00C5604A" w:rsidRDefault="007B1422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38" w:rsidRPr="00C5604A" w:rsidRDefault="00F87938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08" w:rsidRPr="00C5604A" w:rsidRDefault="00AC5508" w:rsidP="00A0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31E09" w:rsidRPr="00C5604A" w:rsidRDefault="00C5604A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04A">
        <w:rPr>
          <w:rFonts w:ascii="Times New Roman" w:hAnsi="Times New Roman" w:cs="Times New Roman"/>
          <w:color w:val="000000"/>
          <w:sz w:val="24"/>
          <w:szCs w:val="24"/>
        </w:rPr>
        <w:t>Психокоррекционные</w:t>
      </w:r>
      <w:proofErr w:type="spellEnd"/>
      <w:r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E09" w:rsidRPr="00C5604A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Психологические занятия» </w:t>
      </w:r>
      <w:r w:rsidR="00231E09" w:rsidRPr="00C5604A">
        <w:rPr>
          <w:rFonts w:ascii="Times New Roman" w:hAnsi="Times New Roman" w:cs="Times New Roman"/>
          <w:color w:val="000000"/>
          <w:sz w:val="24"/>
          <w:szCs w:val="24"/>
        </w:rPr>
        <w:t>является обязательной ч</w:t>
      </w:r>
      <w:r w:rsidR="00231E09" w:rsidRPr="00C560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31E09"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стью коррекционно-развивающей области учебного плана при реализации ФАОП НОО для </w:t>
      </w:r>
      <w:proofErr w:type="gramStart"/>
      <w:r w:rsidR="00231E09" w:rsidRPr="00C5604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31E09"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 с ЗПР и ТНР.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 xml:space="preserve">Реализация коррекционно-развивающей области является обязательной составной частью комплексного сопровождения </w:t>
      </w:r>
      <w:proofErr w:type="gramStart"/>
      <w:r w:rsidRPr="00C560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604A">
        <w:rPr>
          <w:rFonts w:ascii="Times New Roman" w:hAnsi="Times New Roman" w:cs="Times New Roman"/>
          <w:sz w:val="24"/>
          <w:szCs w:val="24"/>
        </w:rPr>
        <w:t xml:space="preserve"> с ОВЗ. «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курс занятий» направлен на исправление различных типичных недостатков психического (пс</w:t>
      </w:r>
      <w:r w:rsidRPr="00C5604A">
        <w:rPr>
          <w:rFonts w:ascii="Times New Roman" w:hAnsi="Times New Roman" w:cs="Times New Roman"/>
          <w:sz w:val="24"/>
          <w:szCs w:val="24"/>
        </w:rPr>
        <w:t>и</w:t>
      </w:r>
      <w:r w:rsidRPr="00C5604A">
        <w:rPr>
          <w:rFonts w:ascii="Times New Roman" w:hAnsi="Times New Roman" w:cs="Times New Roman"/>
          <w:sz w:val="24"/>
          <w:szCs w:val="24"/>
        </w:rPr>
        <w:t>хологического) развития, которые в совокупности определяют наличие особых образов</w:t>
      </w:r>
      <w:r w:rsidRPr="00C5604A">
        <w:rPr>
          <w:rFonts w:ascii="Times New Roman" w:hAnsi="Times New Roman" w:cs="Times New Roman"/>
          <w:sz w:val="24"/>
          <w:szCs w:val="24"/>
        </w:rPr>
        <w:t>а</w:t>
      </w:r>
      <w:r w:rsidRPr="00C5604A">
        <w:rPr>
          <w:rFonts w:ascii="Times New Roman" w:hAnsi="Times New Roman" w:cs="Times New Roman"/>
          <w:sz w:val="24"/>
          <w:szCs w:val="24"/>
        </w:rPr>
        <w:t>тельных потребностей детей, относимых к этой группе. Данная программа отражает с</w:t>
      </w:r>
      <w:r w:rsidRPr="00C5604A">
        <w:rPr>
          <w:rFonts w:ascii="Times New Roman" w:hAnsi="Times New Roman" w:cs="Times New Roman"/>
          <w:sz w:val="24"/>
          <w:szCs w:val="24"/>
        </w:rPr>
        <w:t>о</w:t>
      </w:r>
      <w:r w:rsidRPr="00C5604A">
        <w:rPr>
          <w:rFonts w:ascii="Times New Roman" w:hAnsi="Times New Roman" w:cs="Times New Roman"/>
          <w:sz w:val="24"/>
          <w:szCs w:val="24"/>
        </w:rPr>
        <w:t xml:space="preserve">держание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занятий, подобранных с учетом перечисленных во ФГОС НОО обучающихся с ОВЗ и особых образовательных потребностей обучающихся (ЗПР).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имеет следующую нормативно-правовую основу: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Конвенция о правах ребёнка, принята 20 ноября 1989г;</w:t>
      </w:r>
      <w:proofErr w:type="gramEnd"/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Концепция Федерального государственного образовательного стандарта для </w:t>
      </w: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чающихся</w:t>
      </w:r>
      <w:proofErr w:type="gram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чального общего образования </w:t>
      </w: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здоровья";</w:t>
      </w:r>
    </w:p>
    <w:p w:rsidR="006D56E6" w:rsidRPr="00C5604A" w:rsidRDefault="006D56E6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- Приказ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</w:t>
      </w:r>
      <w:proofErr w:type="gramStart"/>
      <w:r w:rsidRPr="00C5604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5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ограниченными возможностями здоровья" (Зар</w:t>
      </w:r>
      <w:r w:rsidRPr="00C560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5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гистрирован 21.03.2023 № 72654).                                                                                                                     </w:t>
      </w:r>
    </w:p>
    <w:p w:rsidR="006D56E6" w:rsidRPr="00C5604A" w:rsidRDefault="006D56E6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5604A">
        <w:rPr>
          <w:rFonts w:ascii="Times New Roman" w:hAnsi="Times New Roman" w:cs="Times New Roman"/>
          <w:sz w:val="24"/>
          <w:szCs w:val="24"/>
        </w:rPr>
        <w:t>Федеральная адаптированная образовательная программа начального общего образов</w:t>
      </w:r>
      <w:r w:rsidRPr="00C5604A">
        <w:rPr>
          <w:rFonts w:ascii="Times New Roman" w:hAnsi="Times New Roman" w:cs="Times New Roman"/>
          <w:sz w:val="24"/>
          <w:szCs w:val="24"/>
        </w:rPr>
        <w:t>а</w:t>
      </w:r>
      <w:r w:rsidRPr="00C5604A">
        <w:rPr>
          <w:rFonts w:ascii="Times New Roman" w:hAnsi="Times New Roman" w:cs="Times New Roman"/>
          <w:sz w:val="24"/>
          <w:szCs w:val="24"/>
        </w:rPr>
        <w:t xml:space="preserve">ния для обучающихся с </w:t>
      </w:r>
      <w:r w:rsidR="0035134A" w:rsidRPr="00C5604A">
        <w:rPr>
          <w:rFonts w:ascii="Times New Roman" w:hAnsi="Times New Roman" w:cs="Times New Roman"/>
          <w:sz w:val="24"/>
          <w:szCs w:val="24"/>
        </w:rPr>
        <w:t xml:space="preserve">задержкой психического </w:t>
      </w:r>
      <w:proofErr w:type="spellStart"/>
      <w:r w:rsidR="0035134A" w:rsidRPr="00C5604A">
        <w:rPr>
          <w:rFonts w:ascii="Times New Roman" w:hAnsi="Times New Roman" w:cs="Times New Roman"/>
          <w:sz w:val="24"/>
          <w:szCs w:val="24"/>
        </w:rPr>
        <w:t>развитияы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(далее - ФАОП НОО для об</w:t>
      </w:r>
      <w:r w:rsidRPr="00C5604A">
        <w:rPr>
          <w:rFonts w:ascii="Times New Roman" w:hAnsi="Times New Roman" w:cs="Times New Roman"/>
          <w:sz w:val="24"/>
          <w:szCs w:val="24"/>
        </w:rPr>
        <w:t>у</w:t>
      </w:r>
      <w:r w:rsidRPr="00C5604A">
        <w:rPr>
          <w:rFonts w:ascii="Times New Roman" w:hAnsi="Times New Roman" w:cs="Times New Roman"/>
          <w:sz w:val="24"/>
          <w:szCs w:val="24"/>
        </w:rPr>
        <w:t>чающихся с ЗПР)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</w:t>
      </w:r>
      <w:r w:rsidRPr="00C5604A">
        <w:rPr>
          <w:rFonts w:ascii="Times New Roman" w:hAnsi="Times New Roman" w:cs="Times New Roman"/>
          <w:sz w:val="24"/>
          <w:szCs w:val="24"/>
        </w:rPr>
        <w:t>тверждена приказом Министерства просвещения Российской Федер</w:t>
      </w:r>
      <w:r w:rsidRPr="00C5604A">
        <w:rPr>
          <w:rFonts w:ascii="Times New Roman" w:hAnsi="Times New Roman" w:cs="Times New Roman"/>
          <w:sz w:val="24"/>
          <w:szCs w:val="24"/>
        </w:rPr>
        <w:t>а</w:t>
      </w:r>
      <w:r w:rsidRPr="00C5604A">
        <w:rPr>
          <w:rFonts w:ascii="Times New Roman" w:hAnsi="Times New Roman" w:cs="Times New Roman"/>
          <w:sz w:val="24"/>
          <w:szCs w:val="24"/>
        </w:rPr>
        <w:t>ции от 24 ноября 2022 г. N1023.</w:t>
      </w:r>
      <w:proofErr w:type="gramEnd"/>
    </w:p>
    <w:p w:rsidR="00647582" w:rsidRPr="00C5604A" w:rsidRDefault="00647582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Локальных нормативно-правовых документов, регламентирующих деятельность МАОУ СШ № 55;</w:t>
      </w:r>
    </w:p>
    <w:p w:rsidR="00647582" w:rsidRPr="00C5604A" w:rsidRDefault="00647582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Устава МАОУ СШ № 55.</w:t>
      </w:r>
    </w:p>
    <w:p w:rsidR="00647582" w:rsidRPr="00A0651B" w:rsidRDefault="00C5604A" w:rsidP="00A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>Курс является обязательной частью ФАОП НОО для обучающихся с ЗПР (вариант 7.1, 7.2.), ТНР (вариант 5.1, 5.2.) и реализуется на протяжении всего периода обучения в начал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ной школе.</w:t>
      </w:r>
    </w:p>
    <w:p w:rsidR="006774E6" w:rsidRPr="00C5604A" w:rsidRDefault="00647582" w:rsidP="00A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коррекционно-развивающего курса.</w:t>
      </w:r>
    </w:p>
    <w:p w:rsidR="006774E6" w:rsidRPr="00C5604A" w:rsidRDefault="006774E6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Важнейшее значение для выбора содержания курса имели труды психологов, неп</w:t>
      </w:r>
      <w:r w:rsidRPr="00C5604A">
        <w:rPr>
          <w:rFonts w:ascii="Times New Roman" w:hAnsi="Times New Roman" w:cs="Times New Roman"/>
          <w:sz w:val="24"/>
          <w:szCs w:val="24"/>
        </w:rPr>
        <w:t>о</w:t>
      </w:r>
      <w:r w:rsidRPr="00C5604A">
        <w:rPr>
          <w:rFonts w:ascii="Times New Roman" w:hAnsi="Times New Roman" w:cs="Times New Roman"/>
          <w:sz w:val="24"/>
          <w:szCs w:val="24"/>
        </w:rPr>
        <w:t xml:space="preserve">средственно работающих по проблеме коррекции задержки психического развития (Н.В. Бабкина, А.А.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Гостар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Е.Л.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Косымова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Е.А. Медведева, Л.В.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Н.Я. Семаго, О.В.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>, и др.). Их развивающие программы (фрагменты) включены в программу «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курс занятий» с учетом возможностей индивидуальных и групповых форм работы.</w:t>
      </w:r>
    </w:p>
    <w:p w:rsidR="006774E6" w:rsidRPr="00C5604A" w:rsidRDefault="006774E6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курс занятий» реализуется на протяжении  </w:t>
      </w:r>
      <w:r w:rsidR="002B6A60" w:rsidRPr="00C5604A">
        <w:rPr>
          <w:rFonts w:ascii="Times New Roman" w:hAnsi="Times New Roman" w:cs="Times New Roman"/>
          <w:sz w:val="24"/>
          <w:szCs w:val="24"/>
        </w:rPr>
        <w:t xml:space="preserve">2-х лет обучения в 1 классе. Курс </w:t>
      </w:r>
      <w:r w:rsidRPr="00C5604A">
        <w:rPr>
          <w:rFonts w:ascii="Times New Roman" w:hAnsi="Times New Roman" w:cs="Times New Roman"/>
          <w:sz w:val="24"/>
          <w:szCs w:val="24"/>
        </w:rPr>
        <w:t xml:space="preserve">позволяет стимулировать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мнемические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и инте</w:t>
      </w:r>
      <w:r w:rsidRPr="00C5604A">
        <w:rPr>
          <w:rFonts w:ascii="Times New Roman" w:hAnsi="Times New Roman" w:cs="Times New Roman"/>
          <w:sz w:val="24"/>
          <w:szCs w:val="24"/>
        </w:rPr>
        <w:t>л</w:t>
      </w:r>
      <w:r w:rsidRPr="00C5604A">
        <w:rPr>
          <w:rFonts w:ascii="Times New Roman" w:hAnsi="Times New Roman" w:cs="Times New Roman"/>
          <w:sz w:val="24"/>
          <w:szCs w:val="24"/>
        </w:rPr>
        <w:t>лектуальные процессы, последовательно и постепенно преодолевать разнообразные тру</w:t>
      </w:r>
      <w:r w:rsidRPr="00C5604A">
        <w:rPr>
          <w:rFonts w:ascii="Times New Roman" w:hAnsi="Times New Roman" w:cs="Times New Roman"/>
          <w:sz w:val="24"/>
          <w:szCs w:val="24"/>
        </w:rPr>
        <w:t>д</w:t>
      </w:r>
      <w:r w:rsidRPr="00C5604A">
        <w:rPr>
          <w:rFonts w:ascii="Times New Roman" w:hAnsi="Times New Roman" w:cs="Times New Roman"/>
          <w:sz w:val="24"/>
          <w:szCs w:val="24"/>
        </w:rPr>
        <w:t>ности обучения и коммуникации, повышать адекватность оценки собственных возможн</w:t>
      </w:r>
      <w:r w:rsidRPr="00C5604A">
        <w:rPr>
          <w:rFonts w:ascii="Times New Roman" w:hAnsi="Times New Roman" w:cs="Times New Roman"/>
          <w:sz w:val="24"/>
          <w:szCs w:val="24"/>
        </w:rPr>
        <w:t>о</w:t>
      </w:r>
      <w:r w:rsidRPr="00C5604A">
        <w:rPr>
          <w:rFonts w:ascii="Times New Roman" w:hAnsi="Times New Roman" w:cs="Times New Roman"/>
          <w:sz w:val="24"/>
          <w:szCs w:val="24"/>
        </w:rPr>
        <w:t>стей.</w:t>
      </w:r>
    </w:p>
    <w:p w:rsidR="006774E6" w:rsidRPr="00C5604A" w:rsidRDefault="006774E6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При организации занятий исходит из возможностей ребенка: задания должны быть умеренной трудности, но доступным, так как на первых этапах коррекционной работы н</w:t>
      </w:r>
      <w:r w:rsidRPr="00C5604A">
        <w:rPr>
          <w:rFonts w:ascii="Times New Roman" w:hAnsi="Times New Roman" w:cs="Times New Roman"/>
          <w:sz w:val="24"/>
          <w:szCs w:val="24"/>
        </w:rPr>
        <w:t>е</w:t>
      </w:r>
      <w:r w:rsidRPr="00C5604A">
        <w:rPr>
          <w:rFonts w:ascii="Times New Roman" w:hAnsi="Times New Roman" w:cs="Times New Roman"/>
          <w:sz w:val="24"/>
          <w:szCs w:val="24"/>
        </w:rPr>
        <w:t>обходимо обеспечить ученику субъективное переживание успеха на фоне определенной затраты усилий. В дальнейшем трудность заданий увеличивается пропорционально во</w:t>
      </w:r>
      <w:r w:rsidRPr="00C5604A">
        <w:rPr>
          <w:rFonts w:ascii="Times New Roman" w:hAnsi="Times New Roman" w:cs="Times New Roman"/>
          <w:sz w:val="24"/>
          <w:szCs w:val="24"/>
        </w:rPr>
        <w:t>з</w:t>
      </w:r>
      <w:r w:rsidRPr="00C5604A">
        <w:rPr>
          <w:rFonts w:ascii="Times New Roman" w:hAnsi="Times New Roman" w:cs="Times New Roman"/>
          <w:sz w:val="24"/>
          <w:szCs w:val="24"/>
        </w:rPr>
        <w:t>растающим возможностям ребенка.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 ЗПР — это дети, имеющее недостатки в психологическом разв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тии, подтверждённые ПМПК и препятствующие получению образования без создания специальных условий. Категория обучающихся с ЗПР – наиболее многочисленная среди 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детей с ограниченными возможностями здоровья (ОВЗ) и неоднородная по составу группа школьников. 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причин возникновения ЗПР могут фигурировать органическая и/или фун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циональная недостаточность центральной нервной системы, конституциональные факт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ры, хронические соматические заболевания, неблагоприятные условия воспитания, пс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хическая и социальная </w:t>
      </w:r>
      <w:proofErr w:type="spell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депривация</w:t>
      </w:r>
      <w:proofErr w:type="spell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Подобное разнообразие этиологических факторов обусловливает значительный диапазон выраженности нарушений — от состояний, пр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ближающихся к уровню возрастной нормы, до состояний, требующих отграничения от умственной отсталости. 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обучающиеся с ЗПР испытывают в той или иной степени выраженные затру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мировании высших психических функций, замедленный темп либо неравномерное ст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новление познавательной деятельности, трудности произвольной </w:t>
      </w:r>
      <w:proofErr w:type="spell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Дост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точно часто у </w:t>
      </w: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и эмоциональной сферы. Уровень психического развития поступающего в школу р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бёнка с ЗПР зависит не только от характера и степени выраженности первичного (как пр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797E63" w:rsidRPr="00A0651B" w:rsidRDefault="00AC5508" w:rsidP="00A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у данной категории </w:t>
      </w: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отмечаться признаки лёгкой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тоспособности и устойчивости к интеллектуальным и эмоциональным нагрузкам. </w:t>
      </w:r>
      <w:proofErr w:type="gram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перечисленных характеристик, у обучающихся могут отмечаться типичные, в разной ст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нейродинамики</w:t>
      </w:r>
      <w:proofErr w:type="spell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Но при этом наблюдается устойчивость форм адаптивного поведения.</w:t>
      </w:r>
      <w:proofErr w:type="gramEnd"/>
    </w:p>
    <w:p w:rsidR="00797E63" w:rsidRPr="00A0651B" w:rsidRDefault="00C5604A" w:rsidP="00A0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4A">
        <w:rPr>
          <w:rFonts w:ascii="Times New Roman" w:hAnsi="Times New Roman" w:cs="Times New Roman"/>
          <w:b/>
          <w:sz w:val="24"/>
          <w:szCs w:val="24"/>
        </w:rPr>
        <w:t>Цель курса -</w:t>
      </w:r>
      <w:r w:rsidR="00AC5508" w:rsidRPr="00C5604A">
        <w:rPr>
          <w:rFonts w:ascii="Times New Roman" w:hAnsi="Times New Roman" w:cs="Times New Roman"/>
          <w:sz w:val="24"/>
          <w:szCs w:val="24"/>
        </w:rPr>
        <w:t xml:space="preserve"> 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познавательной, личностной, эмоциональной, коммуникативной, регулятивной сфер обучающегося, направленные на преодоление или ослабление трудностей в развитии, гармонизацию личности и межличностных отнош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ний.</w:t>
      </w:r>
      <w:proofErr w:type="gramEnd"/>
    </w:p>
    <w:p w:rsidR="006774E6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t>Задачи коррекционной работы:</w:t>
      </w:r>
    </w:p>
    <w:p w:rsidR="00AC5508" w:rsidRPr="00C5604A" w:rsidRDefault="00C5604A" w:rsidP="00C5604A">
      <w:pPr>
        <w:pStyle w:val="a8"/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5604A">
        <w:rPr>
          <w:color w:val="000000"/>
        </w:rPr>
        <w:t xml:space="preserve">формирование учебной мотивации, стимуляция </w:t>
      </w:r>
      <w:proofErr w:type="spellStart"/>
      <w:r w:rsidRPr="00C5604A">
        <w:rPr>
          <w:color w:val="000000"/>
        </w:rPr>
        <w:t>сенсорно-перцептивных</w:t>
      </w:r>
      <w:proofErr w:type="spellEnd"/>
      <w:r w:rsidRPr="00C5604A">
        <w:rPr>
          <w:color w:val="000000"/>
        </w:rPr>
        <w:t xml:space="preserve">, </w:t>
      </w:r>
      <w:proofErr w:type="spellStart"/>
      <w:r w:rsidRPr="00C5604A">
        <w:rPr>
          <w:color w:val="000000"/>
        </w:rPr>
        <w:t>мнемич</w:t>
      </w:r>
      <w:r w:rsidRPr="00C5604A">
        <w:rPr>
          <w:color w:val="000000"/>
        </w:rPr>
        <w:t>е</w:t>
      </w:r>
      <w:r w:rsidRPr="00C5604A">
        <w:rPr>
          <w:color w:val="000000"/>
        </w:rPr>
        <w:t>ских</w:t>
      </w:r>
      <w:proofErr w:type="spellEnd"/>
      <w:r w:rsidRPr="00C5604A">
        <w:rPr>
          <w:color w:val="000000"/>
        </w:rPr>
        <w:t xml:space="preserve"> и интеллектуальных процессов;</w:t>
      </w:r>
    </w:p>
    <w:p w:rsidR="00AC5508" w:rsidRPr="00C5604A" w:rsidRDefault="00C5604A" w:rsidP="00C5604A">
      <w:pPr>
        <w:pStyle w:val="a7"/>
        <w:numPr>
          <w:ilvl w:val="0"/>
          <w:numId w:val="3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color w:val="000000"/>
          <w:sz w:val="24"/>
          <w:szCs w:val="24"/>
        </w:rPr>
        <w:t xml:space="preserve">коррекция недостатков осознанной </w:t>
      </w:r>
      <w:proofErr w:type="spellStart"/>
      <w:r w:rsidRPr="00C5604A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C5604A">
        <w:rPr>
          <w:rFonts w:ascii="Times New Roman" w:hAnsi="Times New Roman"/>
          <w:color w:val="000000"/>
          <w:sz w:val="24"/>
          <w:szCs w:val="24"/>
        </w:rPr>
        <w:t xml:space="preserve"> познавательной деятельности и пов</w:t>
      </w:r>
      <w:r w:rsidRPr="00C5604A">
        <w:rPr>
          <w:rFonts w:ascii="Times New Roman" w:hAnsi="Times New Roman"/>
          <w:color w:val="000000"/>
          <w:sz w:val="24"/>
          <w:szCs w:val="24"/>
        </w:rPr>
        <w:t>е</w:t>
      </w:r>
      <w:r w:rsidRPr="00C5604A">
        <w:rPr>
          <w:rFonts w:ascii="Times New Roman" w:hAnsi="Times New Roman"/>
          <w:color w:val="000000"/>
          <w:sz w:val="24"/>
          <w:szCs w:val="24"/>
        </w:rPr>
        <w:t>дения, формирование навыков самоконтроля;</w:t>
      </w:r>
      <w:r w:rsidR="00AC5508" w:rsidRPr="00C5604A">
        <w:rPr>
          <w:rFonts w:ascii="Times New Roman" w:hAnsi="Times New Roman"/>
          <w:sz w:val="24"/>
          <w:szCs w:val="24"/>
        </w:rPr>
        <w:tab/>
      </w:r>
    </w:p>
    <w:p w:rsidR="00AC5508" w:rsidRPr="00C5604A" w:rsidRDefault="00C5604A" w:rsidP="00C5604A">
      <w:pPr>
        <w:pStyle w:val="a7"/>
        <w:numPr>
          <w:ilvl w:val="0"/>
          <w:numId w:val="3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color w:val="000000"/>
          <w:sz w:val="24"/>
          <w:szCs w:val="24"/>
        </w:rPr>
        <w:t xml:space="preserve">гармонизация </w:t>
      </w:r>
      <w:proofErr w:type="spellStart"/>
      <w:r w:rsidRPr="00C5604A">
        <w:rPr>
          <w:rFonts w:ascii="Times New Roman" w:hAnsi="Times New Roman"/>
          <w:color w:val="000000"/>
          <w:sz w:val="24"/>
          <w:szCs w:val="24"/>
        </w:rPr>
        <w:t>психоэмоционального</w:t>
      </w:r>
      <w:proofErr w:type="spellEnd"/>
      <w:r w:rsidRPr="00C5604A">
        <w:rPr>
          <w:rFonts w:ascii="Times New Roman" w:hAnsi="Times New Roman"/>
          <w:color w:val="000000"/>
          <w:sz w:val="24"/>
          <w:szCs w:val="24"/>
        </w:rPr>
        <w:t xml:space="preserve"> состояния, формирование у обучающегося позити</w:t>
      </w:r>
      <w:r w:rsidRPr="00C5604A">
        <w:rPr>
          <w:rFonts w:ascii="Times New Roman" w:hAnsi="Times New Roman"/>
          <w:color w:val="000000"/>
          <w:sz w:val="24"/>
          <w:szCs w:val="24"/>
        </w:rPr>
        <w:t>в</w:t>
      </w:r>
      <w:r w:rsidRPr="00C5604A">
        <w:rPr>
          <w:rFonts w:ascii="Times New Roman" w:hAnsi="Times New Roman"/>
          <w:color w:val="000000"/>
          <w:sz w:val="24"/>
          <w:szCs w:val="24"/>
        </w:rPr>
        <w:t>ного отношения к собственному «Я», повышение уверенности в себе, развитие самосто</w:t>
      </w:r>
      <w:r w:rsidRPr="00C5604A">
        <w:rPr>
          <w:rFonts w:ascii="Times New Roman" w:hAnsi="Times New Roman"/>
          <w:color w:val="000000"/>
          <w:sz w:val="24"/>
          <w:szCs w:val="24"/>
        </w:rPr>
        <w:t>я</w:t>
      </w:r>
      <w:r w:rsidRPr="00C5604A">
        <w:rPr>
          <w:rFonts w:ascii="Times New Roman" w:hAnsi="Times New Roman"/>
          <w:color w:val="000000"/>
          <w:sz w:val="24"/>
          <w:szCs w:val="24"/>
        </w:rPr>
        <w:t>тельности;</w:t>
      </w:r>
      <w:r w:rsidRPr="00C5604A">
        <w:rPr>
          <w:rFonts w:ascii="Times New Roman" w:hAnsi="Times New Roman"/>
          <w:sz w:val="24"/>
          <w:szCs w:val="24"/>
        </w:rPr>
        <w:tab/>
      </w:r>
    </w:p>
    <w:p w:rsidR="00C5604A" w:rsidRPr="00C5604A" w:rsidRDefault="00C5604A" w:rsidP="00C5604A">
      <w:pPr>
        <w:pStyle w:val="a7"/>
        <w:numPr>
          <w:ilvl w:val="0"/>
          <w:numId w:val="3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color w:val="000000"/>
          <w:sz w:val="24"/>
          <w:szCs w:val="24"/>
        </w:rPr>
        <w:t>освоение средств коммуникации, приемов конструктивного общения;</w:t>
      </w:r>
      <w:r w:rsidR="00AC5508" w:rsidRPr="00C5604A">
        <w:rPr>
          <w:rFonts w:ascii="Times New Roman" w:hAnsi="Times New Roman"/>
          <w:sz w:val="24"/>
          <w:szCs w:val="24"/>
        </w:rPr>
        <w:tab/>
      </w:r>
    </w:p>
    <w:p w:rsidR="00C5604A" w:rsidRPr="00C5604A" w:rsidRDefault="00C5604A" w:rsidP="00C5604A">
      <w:pPr>
        <w:pStyle w:val="a7"/>
        <w:numPr>
          <w:ilvl w:val="0"/>
          <w:numId w:val="3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color w:val="000000"/>
          <w:sz w:val="24"/>
          <w:szCs w:val="24"/>
        </w:rPr>
        <w:t>разв</w:t>
      </w:r>
      <w:r w:rsidRPr="00C5604A">
        <w:rPr>
          <w:rFonts w:ascii="Times New Roman" w:hAnsi="Times New Roman"/>
          <w:color w:val="000000"/>
          <w:sz w:val="24"/>
          <w:szCs w:val="24"/>
        </w:rPr>
        <w:t>и</w:t>
      </w:r>
      <w:r w:rsidRPr="00C5604A">
        <w:rPr>
          <w:rFonts w:ascii="Times New Roman" w:hAnsi="Times New Roman"/>
          <w:color w:val="000000"/>
          <w:sz w:val="24"/>
          <w:szCs w:val="24"/>
        </w:rPr>
        <w:t xml:space="preserve">тие способности к </w:t>
      </w:r>
      <w:proofErr w:type="spellStart"/>
      <w:r w:rsidRPr="00C5604A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C5604A">
        <w:rPr>
          <w:rFonts w:ascii="Times New Roman" w:hAnsi="Times New Roman"/>
          <w:color w:val="000000"/>
          <w:sz w:val="24"/>
          <w:szCs w:val="24"/>
        </w:rPr>
        <w:t>, сопереживанию;</w:t>
      </w:r>
      <w:r w:rsidR="00AC5508" w:rsidRPr="00C5604A">
        <w:rPr>
          <w:rFonts w:ascii="Times New Roman" w:hAnsi="Times New Roman"/>
          <w:sz w:val="24"/>
          <w:szCs w:val="24"/>
        </w:rPr>
        <w:tab/>
      </w:r>
    </w:p>
    <w:p w:rsidR="00C5604A" w:rsidRPr="00C5604A" w:rsidRDefault="00C5604A" w:rsidP="00C5604A">
      <w:pPr>
        <w:pStyle w:val="a7"/>
        <w:numPr>
          <w:ilvl w:val="0"/>
          <w:numId w:val="3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color w:val="000000"/>
          <w:sz w:val="24"/>
          <w:szCs w:val="24"/>
        </w:rPr>
        <w:t>формирование продуктивных видов взаимоотношений с окружающими (в семье, классе), п</w:t>
      </w:r>
      <w:r w:rsidRPr="00C5604A">
        <w:rPr>
          <w:rFonts w:ascii="Times New Roman" w:hAnsi="Times New Roman"/>
          <w:color w:val="000000"/>
          <w:sz w:val="24"/>
          <w:szCs w:val="24"/>
        </w:rPr>
        <w:t>о</w:t>
      </w:r>
      <w:r w:rsidRPr="00C5604A">
        <w:rPr>
          <w:rFonts w:ascii="Times New Roman" w:hAnsi="Times New Roman"/>
          <w:color w:val="000000"/>
          <w:sz w:val="24"/>
          <w:szCs w:val="24"/>
        </w:rPr>
        <w:t>вышение социального статуса ребенка в коллективе;</w:t>
      </w:r>
    </w:p>
    <w:p w:rsidR="00C5604A" w:rsidRPr="00C5604A" w:rsidRDefault="00C5604A" w:rsidP="00C5604A">
      <w:pPr>
        <w:pStyle w:val="a8"/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5604A">
        <w:rPr>
          <w:color w:val="000000"/>
        </w:rPr>
        <w:t xml:space="preserve">предупреждение </w:t>
      </w:r>
      <w:proofErr w:type="gramStart"/>
      <w:r w:rsidRPr="00C5604A">
        <w:rPr>
          <w:color w:val="000000"/>
        </w:rPr>
        <w:t>школьной</w:t>
      </w:r>
      <w:proofErr w:type="gramEnd"/>
      <w:r w:rsidRPr="00C5604A">
        <w:rPr>
          <w:color w:val="000000"/>
        </w:rPr>
        <w:t xml:space="preserve"> и социальной </w:t>
      </w:r>
      <w:proofErr w:type="spellStart"/>
      <w:r w:rsidRPr="00C5604A">
        <w:rPr>
          <w:color w:val="000000"/>
        </w:rPr>
        <w:t>дезадаптации</w:t>
      </w:r>
      <w:proofErr w:type="spellEnd"/>
      <w:r w:rsidRPr="00C5604A">
        <w:rPr>
          <w:color w:val="000000"/>
        </w:rPr>
        <w:t>;</w:t>
      </w:r>
    </w:p>
    <w:p w:rsidR="00C5604A" w:rsidRPr="00C5604A" w:rsidRDefault="00C5604A" w:rsidP="00C5604A">
      <w:pPr>
        <w:pStyle w:val="a8"/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5604A">
        <w:rPr>
          <w:color w:val="000000"/>
        </w:rPr>
        <w:t>оптимизация взаимодействия обучающегося с педагогами и сверстниками;</w:t>
      </w:r>
    </w:p>
    <w:p w:rsidR="00C5604A" w:rsidRPr="00C5604A" w:rsidRDefault="00C5604A" w:rsidP="00C5604A">
      <w:pPr>
        <w:pStyle w:val="a8"/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5604A">
        <w:rPr>
          <w:color w:val="000000"/>
        </w:rPr>
        <w:t>становление сферы жизненной компетенции;</w:t>
      </w:r>
    </w:p>
    <w:p w:rsidR="00C5604A" w:rsidRPr="00C5604A" w:rsidRDefault="00C5604A" w:rsidP="00C5604A">
      <w:pPr>
        <w:pStyle w:val="a8"/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5604A">
        <w:rPr>
          <w:color w:val="000000"/>
        </w:rPr>
        <w:t>стимулирование интереса к себе и социальному окружению.</w:t>
      </w:r>
    </w:p>
    <w:p w:rsidR="00A0651B" w:rsidRDefault="00A0651B" w:rsidP="00C5604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  <w:bookmarkStart w:id="0" w:name="_Toc29987868"/>
    </w:p>
    <w:p w:rsidR="00A0651B" w:rsidRDefault="00A0651B" w:rsidP="00C5604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</w:p>
    <w:p w:rsidR="006774E6" w:rsidRPr="00A0651B" w:rsidRDefault="006774E6" w:rsidP="00A0651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Место коррекционно-развивающего курса в учебном плане.</w:t>
      </w:r>
    </w:p>
    <w:p w:rsidR="006774E6" w:rsidRPr="00C5604A" w:rsidRDefault="006774E6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C56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психокоррекционного</w:t>
      </w:r>
      <w:proofErr w:type="spellEnd"/>
      <w:r w:rsidRPr="00C56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курса входит в часть учебного плана МАОУ СШ №55, которая формирует участниками образовательных отношений: коррекционно-развивающую область, поэтому мы определяем вид программы, как коррекционно-развивающий.</w:t>
      </w:r>
    </w:p>
    <w:p w:rsidR="006774E6" w:rsidRPr="00C5604A" w:rsidRDefault="006774E6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работы по реализации программы – </w:t>
      </w:r>
      <w:r w:rsidRPr="00C560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групповая, индивидуальная</w:t>
      </w:r>
    </w:p>
    <w:p w:rsidR="006774E6" w:rsidRPr="00C5604A" w:rsidRDefault="006774E6" w:rsidP="00A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содержание программы предполагается реал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зовывать в объёме </w:t>
      </w:r>
      <w:r w:rsidR="00B657FE" w:rsidRPr="00C560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1кл. – 66; 2кл.- 67; 3кл.-67; 4 </w:t>
      </w:r>
      <w:proofErr w:type="spellStart"/>
      <w:r w:rsidR="00B657FE" w:rsidRPr="00C560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="00B657FE" w:rsidRPr="00C560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.- 67</w:t>
      </w:r>
      <w:r w:rsidR="00741ABD"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год обучения</w:t>
      </w:r>
      <w:r w:rsidR="00781445"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занятия в н</w:t>
      </w:r>
      <w:r w:rsidR="00781445"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1445"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делю)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Каждая встреча рассчитана на 40 мин. в групповой форме, на </w:t>
      </w:r>
      <w:r w:rsidR="00A0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в индивид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форме.</w:t>
      </w:r>
    </w:p>
    <w:p w:rsidR="00A0651B" w:rsidRDefault="006774E6" w:rsidP="00A06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содержательные линии программы коррекционно-развивающего </w:t>
      </w:r>
      <w:r w:rsidR="00306C3C" w:rsidRPr="00C56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56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</w:t>
      </w:r>
      <w:r w:rsidRPr="00C56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C56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са.</w:t>
      </w:r>
    </w:p>
    <w:p w:rsidR="006774E6" w:rsidRPr="00A0651B" w:rsidRDefault="006774E6" w:rsidP="00A0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Принципы коррекционной работы</w:t>
      </w:r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единства диагностики и коррекции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отклонений в развитии обеспечивает ц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лостность развития личности обучающегося и возможность наблюдения за динамикой данного процесса.  </w:t>
      </w:r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Принцип приоритетности интересов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560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обучающегося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 отношение к помощи  в развитии ребёнку с учётом его индивидуальных образовательных п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требностей.</w:t>
      </w:r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подхода </w:t>
      </w:r>
      <w:r w:rsidRPr="00C5604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предполагает организацию коррекционной работы с учётом ведущего вида деятельности, стимулирующего психическое и личностное разв</w:t>
      </w:r>
      <w:r w:rsidRPr="00C5604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тие обучающегося. </w:t>
      </w:r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Принцип системности 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единство всех элементов психологической и педаг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гической коррекционной работы: целей и задач, направлений осуществления и содерж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 форм, методов и приёмов организации взаимодействия участников.</w:t>
      </w:r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Принцип вариативности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предполагает создание вариативных программ корре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ционной работы с обучающимся с учётом его особых образовательных потребностей и возможн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 психофизического развития.</w:t>
      </w:r>
      <w:proofErr w:type="gramEnd"/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Принцип комплексности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коррекционного воздействия предполагает необходимость взаимодействия педагога-психолога со специалистами других профилей для обеспечения</w:t>
      </w:r>
      <w:r w:rsidR="00435069"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всестороннего изучения обучающегося и предоставления квалифиц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рованной помощи с учётом его особых образовательных потребностей и возможностей психофизического ра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вития на основе использования всего многообразия методов, техник и приёмов коррекц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онной работы.</w:t>
      </w:r>
    </w:p>
    <w:p w:rsidR="006774E6" w:rsidRPr="00C5604A" w:rsidRDefault="006774E6" w:rsidP="00A0651B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Принцип сотрудничества с семь</w:t>
      </w:r>
      <w:r w:rsid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Pr="00C5604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й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основан на признании семьи как важного участника коррекционной работы, оказывающего существенное влияние на процесс развития ребё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C5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и успешность его интеграции в общество.</w:t>
      </w:r>
    </w:p>
    <w:p w:rsidR="006774E6" w:rsidRPr="00C5604A" w:rsidRDefault="006774E6" w:rsidP="00C5604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Направления коррекционной работы и их характеристика</w:t>
      </w:r>
    </w:p>
    <w:p w:rsidR="006774E6" w:rsidRPr="00C5604A" w:rsidRDefault="006774E6" w:rsidP="00C5604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Диагностическая работа:</w:t>
      </w:r>
    </w:p>
    <w:p w:rsidR="006774E6" w:rsidRPr="00C5604A" w:rsidRDefault="006774E6" w:rsidP="00C560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психолого-диагностических обследований;</w:t>
      </w:r>
    </w:p>
    <w:p w:rsidR="006774E6" w:rsidRPr="00C5604A" w:rsidRDefault="006774E6" w:rsidP="00C560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обследования с целью проектирования и корректировки коррекционных занятий;</w:t>
      </w:r>
    </w:p>
    <w:p w:rsidR="006774E6" w:rsidRPr="00C5604A" w:rsidRDefault="006774E6" w:rsidP="00C560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за учеником во время учебной деятельности;</w:t>
      </w:r>
    </w:p>
    <w:p w:rsidR="006774E6" w:rsidRPr="00C5604A" w:rsidRDefault="006774E6" w:rsidP="00C560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документации.</w:t>
      </w:r>
    </w:p>
    <w:p w:rsidR="006774E6" w:rsidRPr="00C5604A" w:rsidRDefault="006774E6" w:rsidP="00C5604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Коррекционно-развивающая работа:</w:t>
      </w:r>
    </w:p>
    <w:p w:rsidR="006774E6" w:rsidRPr="00C5604A" w:rsidRDefault="006774E6" w:rsidP="00C5604A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оптимальных </w:t>
      </w:r>
      <w:proofErr w:type="spell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психокоррекционных</w:t>
      </w:r>
      <w:proofErr w:type="spell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 (методик, методов и приёмов обучения) в соответствии с особыми образовательными потребностями уч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щихся;</w:t>
      </w:r>
    </w:p>
    <w:p w:rsidR="006774E6" w:rsidRPr="00C5604A" w:rsidRDefault="006774E6" w:rsidP="00C5604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и проведение индивидуальных занятий по </w:t>
      </w:r>
      <w:proofErr w:type="spell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психокоррекции</w:t>
      </w:r>
      <w:proofErr w:type="spell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необходимых для преодоления нарушений развития учащихся.</w:t>
      </w:r>
    </w:p>
    <w:p w:rsidR="006774E6" w:rsidRPr="00C5604A" w:rsidRDefault="006774E6" w:rsidP="00C5604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Консультативная работа:</w:t>
      </w:r>
    </w:p>
    <w:p w:rsidR="006774E6" w:rsidRPr="00C5604A" w:rsidRDefault="006774E6" w:rsidP="00C5604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психолого-педагогическое консультирование педагогов по решению пр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блем в развитии и обучении, поведении и межличностном взаимодействии учащегося;</w:t>
      </w:r>
    </w:p>
    <w:p w:rsidR="006774E6" w:rsidRPr="00C5604A" w:rsidRDefault="006774E6" w:rsidP="00C5604A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консультативная помощь семье в вопросах решения конкретных вопросов воспитания и оказания возможной помощи ребёнку в освоении образовательной програ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мы.</w:t>
      </w:r>
    </w:p>
    <w:p w:rsidR="006774E6" w:rsidRPr="00A0651B" w:rsidRDefault="006774E6" w:rsidP="00A0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</w:t>
      </w:r>
    </w:p>
    <w:p w:rsidR="006774E6" w:rsidRPr="00C5604A" w:rsidRDefault="006774E6" w:rsidP="00C560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данных о ребенке через изучение медицинской и педагогической д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кументации. Заполнение индивидуальной карты ребенка.</w:t>
      </w:r>
    </w:p>
    <w:p w:rsidR="006774E6" w:rsidRPr="00C5604A" w:rsidRDefault="006774E6" w:rsidP="00C560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уровня развития высших психических функций через диагност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ческое обследование.</w:t>
      </w:r>
    </w:p>
    <w:p w:rsidR="006774E6" w:rsidRPr="00C5604A" w:rsidRDefault="006774E6" w:rsidP="00C560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высших психических функций, </w:t>
      </w:r>
      <w:proofErr w:type="spellStart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C56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самоконтроля, а также формирование положительной школьной мотивации через коррекционные игры и упражнения. Работа с личностной сферой учащегося. </w:t>
      </w:r>
    </w:p>
    <w:p w:rsidR="006774E6" w:rsidRPr="00C5604A" w:rsidRDefault="006774E6" w:rsidP="00C56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AC5508" w:rsidRPr="00C5604A" w:rsidRDefault="00AC5508" w:rsidP="00C5604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 xml:space="preserve">Описание материально-технического обеспечения </w:t>
      </w:r>
    </w:p>
    <w:p w:rsidR="00AC5508" w:rsidRPr="00C5604A" w:rsidRDefault="00AC5508" w:rsidP="00C5604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образовательной деятельности</w:t>
      </w:r>
    </w:p>
    <w:p w:rsidR="00AC5508" w:rsidRPr="00C5604A" w:rsidRDefault="00AC5508" w:rsidP="00C56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 xml:space="preserve">Для проведения индивидуальных/групповых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занятий нео</w:t>
      </w:r>
      <w:r w:rsidRPr="00C5604A">
        <w:rPr>
          <w:rFonts w:ascii="Times New Roman" w:hAnsi="Times New Roman" w:cs="Times New Roman"/>
          <w:sz w:val="24"/>
          <w:szCs w:val="24"/>
        </w:rPr>
        <w:t>б</w:t>
      </w:r>
      <w:r w:rsidRPr="00C5604A">
        <w:rPr>
          <w:rFonts w:ascii="Times New Roman" w:hAnsi="Times New Roman" w:cs="Times New Roman"/>
          <w:sz w:val="24"/>
          <w:szCs w:val="24"/>
        </w:rPr>
        <w:t xml:space="preserve">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AC5508" w:rsidRPr="00C5604A" w:rsidRDefault="00AC5508" w:rsidP="00C56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учебно-методические пособия: мозаики, </w:t>
      </w:r>
      <w:proofErr w:type="spellStart"/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пазлы</w:t>
      </w:r>
      <w:proofErr w:type="spellEnd"/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конструкторы, палочки </w:t>
      </w:r>
      <w:proofErr w:type="spellStart"/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Кюизинера</w:t>
      </w:r>
      <w:proofErr w:type="spellEnd"/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блоки </w:t>
      </w:r>
      <w:proofErr w:type="spellStart"/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Дьенеша</w:t>
      </w:r>
      <w:proofErr w:type="spellEnd"/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настольные игры;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индивидуальный раздаточный </w:t>
      </w:r>
      <w:proofErr w:type="spellStart"/>
      <w:r w:rsidRPr="00C5604A">
        <w:rPr>
          <w:rFonts w:ascii="Times New Roman" w:hAnsi="Times New Roman"/>
          <w:sz w:val="24"/>
          <w:szCs w:val="24"/>
        </w:rPr>
        <w:t>стимульный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материал для подгрупповой диагност</w:t>
      </w:r>
      <w:r w:rsidRPr="00C5604A">
        <w:rPr>
          <w:rFonts w:ascii="Times New Roman" w:hAnsi="Times New Roman"/>
          <w:sz w:val="24"/>
          <w:szCs w:val="24"/>
        </w:rPr>
        <w:t>и</w:t>
      </w:r>
      <w:r w:rsidRPr="00C5604A">
        <w:rPr>
          <w:rFonts w:ascii="Times New Roman" w:hAnsi="Times New Roman"/>
          <w:sz w:val="24"/>
          <w:szCs w:val="24"/>
        </w:rPr>
        <w:t>ки (диагностические тетради, серии сюжетных картин и наборы картинок для в</w:t>
      </w:r>
      <w:r w:rsidRPr="00C5604A">
        <w:rPr>
          <w:rFonts w:ascii="Times New Roman" w:hAnsi="Times New Roman"/>
          <w:sz w:val="24"/>
          <w:szCs w:val="24"/>
        </w:rPr>
        <w:t>ы</w:t>
      </w:r>
      <w:r w:rsidRPr="00C5604A">
        <w:rPr>
          <w:rFonts w:ascii="Times New Roman" w:hAnsi="Times New Roman"/>
          <w:sz w:val="24"/>
          <w:szCs w:val="24"/>
        </w:rPr>
        <w:t xml:space="preserve">полнения классификации и пр.); 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доска с магнитными держателями; 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канцелярские принадлежности (ручки, </w:t>
      </w:r>
      <w:r w:rsidRPr="00C5604A">
        <w:rPr>
          <w:rFonts w:ascii="Times New Roman" w:hAnsi="Times New Roman"/>
          <w:sz w:val="24"/>
          <w:szCs w:val="24"/>
        </w:rPr>
        <w:t>фломастеры</w:t>
      </w:r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карандаши, </w:t>
      </w:r>
      <w:r w:rsidRPr="00C5604A">
        <w:rPr>
          <w:rFonts w:ascii="Times New Roman" w:hAnsi="Times New Roman"/>
          <w:sz w:val="24"/>
          <w:szCs w:val="24"/>
        </w:rPr>
        <w:t>гуашь, акварель, бумага форматов А3 и А</w:t>
      </w:r>
      <w:proofErr w:type="gramStart"/>
      <w:r w:rsidRPr="00C5604A">
        <w:rPr>
          <w:rFonts w:ascii="Times New Roman" w:hAnsi="Times New Roman"/>
          <w:sz w:val="24"/>
          <w:szCs w:val="24"/>
        </w:rPr>
        <w:t>4</w:t>
      </w:r>
      <w:proofErr w:type="gramEnd"/>
      <w:r w:rsidRPr="00C5604A">
        <w:rPr>
          <w:rFonts w:ascii="Times New Roman" w:hAnsi="Times New Roman"/>
          <w:sz w:val="24"/>
          <w:szCs w:val="24"/>
        </w:rPr>
        <w:t>, баночки для воды, кисточки разной толщины).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 мягкие игрушки и куклы среднего размера и др.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5604A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Н.П. «120 уроков психологического развития младших школьников» (Психол</w:t>
      </w:r>
      <w:r w:rsidRPr="00C5604A">
        <w:rPr>
          <w:rFonts w:ascii="Times New Roman" w:hAnsi="Times New Roman"/>
          <w:sz w:val="24"/>
          <w:szCs w:val="24"/>
        </w:rPr>
        <w:t>о</w:t>
      </w:r>
      <w:r w:rsidRPr="00C5604A">
        <w:rPr>
          <w:rFonts w:ascii="Times New Roman" w:hAnsi="Times New Roman"/>
          <w:sz w:val="24"/>
          <w:szCs w:val="24"/>
        </w:rPr>
        <w:t>гическая программа развития когнитивной сферы учащихся I-IV классов). - М.: «Ось-89», 2014.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Хухлаева</w:t>
      </w:r>
      <w:proofErr w:type="spellEnd"/>
      <w:r w:rsidRPr="00C5604A">
        <w:rPr>
          <w:rFonts w:ascii="Times New Roman" w:hAnsi="Times New Roman"/>
          <w:sz w:val="24"/>
          <w:szCs w:val="24"/>
          <w:shd w:val="clear" w:color="auto" w:fill="FFFFFF"/>
        </w:rPr>
        <w:t> О.В. 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Тропинка</w:t>
      </w:r>
      <w:r w:rsidRPr="00C560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C560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своему</w:t>
      </w:r>
      <w:r w:rsidRPr="00C560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Я</w:t>
      </w:r>
      <w:r w:rsidRPr="00C5604A">
        <w:rPr>
          <w:rFonts w:ascii="Times New Roman" w:hAnsi="Times New Roman"/>
          <w:sz w:val="24"/>
          <w:szCs w:val="24"/>
          <w:shd w:val="clear" w:color="auto" w:fill="FFFFFF"/>
        </w:rPr>
        <w:t>: уроки психологии в начальной школе (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Pr="00C5604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="00C46D06"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5604A">
        <w:rPr>
          <w:rFonts w:ascii="Times New Roman" w:hAnsi="Times New Roman"/>
          <w:bCs/>
          <w:sz w:val="24"/>
          <w:szCs w:val="24"/>
          <w:shd w:val="clear" w:color="auto" w:fill="FFFFFF"/>
        </w:rPr>
        <w:t>классы</w:t>
      </w:r>
      <w:r w:rsidRPr="00C5604A">
        <w:rPr>
          <w:rFonts w:ascii="Times New Roman" w:hAnsi="Times New Roman"/>
          <w:sz w:val="24"/>
          <w:szCs w:val="24"/>
          <w:shd w:val="clear" w:color="auto" w:fill="FFFFFF"/>
        </w:rPr>
        <w:t>). М.,2015.</w:t>
      </w:r>
    </w:p>
    <w:p w:rsidR="00AC5508" w:rsidRPr="00C5604A" w:rsidRDefault="00AC5508" w:rsidP="00C5604A">
      <w:pPr>
        <w:pStyle w:val="a8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C5604A">
        <w:t>Методическое пособие О. Холодовой «Юным умникам и умницам» для 1-4 класса.</w:t>
      </w:r>
    </w:p>
    <w:p w:rsidR="00AC5508" w:rsidRPr="00C5604A" w:rsidRDefault="00AC5508" w:rsidP="00C5604A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Рабочая тетрадь «Калейдоскоп эмоций» 3-4 классы.</w:t>
      </w:r>
    </w:p>
    <w:p w:rsidR="006774E6" w:rsidRPr="00C5604A" w:rsidRDefault="006774E6" w:rsidP="00C56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b/>
          <w:sz w:val="24"/>
          <w:szCs w:val="24"/>
        </w:rPr>
        <w:t>Технические средства</w:t>
      </w:r>
      <w:r w:rsidRPr="00C5604A">
        <w:rPr>
          <w:rFonts w:ascii="Times New Roman" w:hAnsi="Times New Roman"/>
          <w:sz w:val="24"/>
          <w:szCs w:val="24"/>
        </w:rPr>
        <w:t xml:space="preserve"> 1. Классная доска с набором приспособлений для крепления та</w:t>
      </w:r>
      <w:r w:rsidRPr="00C5604A">
        <w:rPr>
          <w:rFonts w:ascii="Times New Roman" w:hAnsi="Times New Roman"/>
          <w:sz w:val="24"/>
          <w:szCs w:val="24"/>
        </w:rPr>
        <w:t>б</w:t>
      </w:r>
      <w:r w:rsidRPr="00C5604A">
        <w:rPr>
          <w:rFonts w:ascii="Times New Roman" w:hAnsi="Times New Roman"/>
          <w:sz w:val="24"/>
          <w:szCs w:val="24"/>
        </w:rPr>
        <w:t xml:space="preserve">лиц, </w:t>
      </w:r>
      <w:proofErr w:type="spellStart"/>
      <w:r w:rsidRPr="00C5604A">
        <w:rPr>
          <w:rFonts w:ascii="Times New Roman" w:hAnsi="Times New Roman"/>
          <w:sz w:val="24"/>
          <w:szCs w:val="24"/>
        </w:rPr>
        <w:t>постеров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и картинок. 2. Настенная доска  с набором приспособлений для крепления картинок.  3. Компьютер 4. </w:t>
      </w:r>
      <w:proofErr w:type="spellStart"/>
      <w:r w:rsidRPr="00C5604A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проектор. 5. Интерактивная доска. 6. В</w:t>
      </w:r>
      <w:r w:rsidRPr="00C5604A">
        <w:rPr>
          <w:rFonts w:ascii="Times New Roman" w:hAnsi="Times New Roman"/>
          <w:sz w:val="24"/>
          <w:szCs w:val="24"/>
        </w:rPr>
        <w:t>и</w:t>
      </w:r>
      <w:r w:rsidRPr="00C5604A">
        <w:rPr>
          <w:rFonts w:ascii="Times New Roman" w:hAnsi="Times New Roman"/>
          <w:sz w:val="24"/>
          <w:szCs w:val="24"/>
        </w:rPr>
        <w:t xml:space="preserve">деофильмы, соответствующие тематике программы. 7. </w:t>
      </w:r>
      <w:proofErr w:type="spellStart"/>
      <w:r w:rsidRPr="00C5604A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(цифровые) о</w:t>
      </w:r>
      <w:r w:rsidRPr="00C5604A">
        <w:rPr>
          <w:rFonts w:ascii="Times New Roman" w:hAnsi="Times New Roman"/>
          <w:sz w:val="24"/>
          <w:szCs w:val="24"/>
        </w:rPr>
        <w:t>б</w:t>
      </w:r>
      <w:r w:rsidRPr="00C5604A">
        <w:rPr>
          <w:rFonts w:ascii="Times New Roman" w:hAnsi="Times New Roman"/>
          <w:sz w:val="24"/>
          <w:szCs w:val="24"/>
        </w:rPr>
        <w:t>раз</w:t>
      </w:r>
      <w:r w:rsidRPr="00C5604A">
        <w:rPr>
          <w:rFonts w:ascii="Times New Roman" w:hAnsi="Times New Roman"/>
          <w:sz w:val="24"/>
          <w:szCs w:val="24"/>
        </w:rPr>
        <w:t>о</w:t>
      </w:r>
      <w:r w:rsidRPr="00C5604A">
        <w:rPr>
          <w:rFonts w:ascii="Times New Roman" w:hAnsi="Times New Roman"/>
          <w:sz w:val="24"/>
          <w:szCs w:val="24"/>
        </w:rPr>
        <w:t xml:space="preserve">вательные ресурсы, соответствующие тематике программы.  </w:t>
      </w:r>
    </w:p>
    <w:p w:rsidR="006774E6" w:rsidRPr="00C5604A" w:rsidRDefault="006774E6" w:rsidP="00A065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774E6" w:rsidRPr="00C5604A" w:rsidRDefault="006774E6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В ходе реализации «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курса занятий» достигаются личнос</w:t>
      </w:r>
      <w:r w:rsidRPr="00C5604A">
        <w:rPr>
          <w:rFonts w:ascii="Times New Roman" w:hAnsi="Times New Roman" w:cs="Times New Roman"/>
          <w:sz w:val="24"/>
          <w:szCs w:val="24"/>
        </w:rPr>
        <w:t>т</w:t>
      </w:r>
      <w:r w:rsidRPr="00C5604A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результаты образования, происходит совершенствование сферы жизненной компетенции. Оценка этих результатов проводится педагогом-психологом и экспертами (другими педагогами, работающими на классе, родителями) в конце четверт</w:t>
      </w:r>
      <w:r w:rsidRPr="00C5604A">
        <w:rPr>
          <w:rFonts w:ascii="Times New Roman" w:hAnsi="Times New Roman" w:cs="Times New Roman"/>
          <w:sz w:val="24"/>
          <w:szCs w:val="24"/>
        </w:rPr>
        <w:t>о</w:t>
      </w:r>
      <w:r w:rsidRPr="00C5604A">
        <w:rPr>
          <w:rFonts w:ascii="Times New Roman" w:hAnsi="Times New Roman" w:cs="Times New Roman"/>
          <w:sz w:val="24"/>
          <w:szCs w:val="24"/>
        </w:rPr>
        <w:t xml:space="preserve">го года </w:t>
      </w:r>
      <w:proofErr w:type="gramStart"/>
      <w:r w:rsidRPr="00C5604A">
        <w:rPr>
          <w:rFonts w:ascii="Times New Roman" w:hAnsi="Times New Roman" w:cs="Times New Roman"/>
          <w:sz w:val="24"/>
          <w:szCs w:val="24"/>
        </w:rPr>
        <w:t>обучения (по завершению</w:t>
      </w:r>
      <w:proofErr w:type="gramEnd"/>
      <w:r w:rsidRPr="00C5604A">
        <w:rPr>
          <w:rFonts w:ascii="Times New Roman" w:hAnsi="Times New Roman" w:cs="Times New Roman"/>
          <w:sz w:val="24"/>
          <w:szCs w:val="24"/>
        </w:rPr>
        <w:t xml:space="preserve"> начального образования). Вместе с тем ежегодно отсл</w:t>
      </w:r>
      <w:r w:rsidRPr="00C5604A">
        <w:rPr>
          <w:rFonts w:ascii="Times New Roman" w:hAnsi="Times New Roman" w:cs="Times New Roman"/>
          <w:sz w:val="24"/>
          <w:szCs w:val="24"/>
        </w:rPr>
        <w:t>е</w:t>
      </w:r>
      <w:r w:rsidRPr="00C5604A">
        <w:rPr>
          <w:rFonts w:ascii="Times New Roman" w:hAnsi="Times New Roman" w:cs="Times New Roman"/>
          <w:sz w:val="24"/>
          <w:szCs w:val="24"/>
        </w:rPr>
        <w:t>живается эффективность проводимой работы.</w:t>
      </w:r>
    </w:p>
    <w:p w:rsidR="006774E6" w:rsidRPr="00C5604A" w:rsidRDefault="006774E6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Результаты формирования сферы жизненной компетенции проявляются в послед</w:t>
      </w:r>
      <w:r w:rsidRPr="00C5604A">
        <w:rPr>
          <w:rFonts w:ascii="Times New Roman" w:hAnsi="Times New Roman" w:cs="Times New Roman"/>
          <w:sz w:val="24"/>
          <w:szCs w:val="24"/>
        </w:rPr>
        <w:t>о</w:t>
      </w:r>
      <w:r w:rsidRPr="00C5604A">
        <w:rPr>
          <w:rFonts w:ascii="Times New Roman" w:hAnsi="Times New Roman" w:cs="Times New Roman"/>
          <w:sz w:val="24"/>
          <w:szCs w:val="24"/>
        </w:rPr>
        <w:t>вательном улучшении перечисленных ниже умений.</w:t>
      </w:r>
    </w:p>
    <w:p w:rsidR="006774E6" w:rsidRPr="00C5604A" w:rsidRDefault="006774E6" w:rsidP="00C56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04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области мотивации </w:t>
      </w:r>
      <w:proofErr w:type="gramStart"/>
      <w:r w:rsidRPr="00C5604A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C5604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774E6" w:rsidRPr="00C5604A" w:rsidRDefault="006774E6" w:rsidP="00C5604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 позитивное отношение к посещению школы;</w:t>
      </w:r>
    </w:p>
    <w:p w:rsidR="006774E6" w:rsidRPr="00C5604A" w:rsidRDefault="006774E6" w:rsidP="00C5604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соблюдение школьной дисциплины;</w:t>
      </w:r>
    </w:p>
    <w:p w:rsidR="006774E6" w:rsidRPr="00C5604A" w:rsidRDefault="006774E6" w:rsidP="00C5604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ориентировка в пространстве класса и школьном здании;</w:t>
      </w:r>
    </w:p>
    <w:p w:rsidR="006774E6" w:rsidRPr="00C5604A" w:rsidRDefault="006774E6" w:rsidP="00C5604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социально-нормативное обращение к педагогу;</w:t>
      </w:r>
    </w:p>
    <w:p w:rsidR="006774E6" w:rsidRPr="00C5604A" w:rsidRDefault="006774E6" w:rsidP="00C5604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социально-нормативное поведение в общественных местах школы;</w:t>
      </w:r>
    </w:p>
    <w:p w:rsidR="006774E6" w:rsidRPr="00C5604A" w:rsidRDefault="006774E6" w:rsidP="00C5604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формирование школьной мотивации.</w:t>
      </w:r>
    </w:p>
    <w:p w:rsidR="006774E6" w:rsidRPr="00C5604A" w:rsidRDefault="006774E6" w:rsidP="00C56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04A">
        <w:rPr>
          <w:rFonts w:ascii="Times New Roman" w:hAnsi="Times New Roman" w:cs="Times New Roman"/>
          <w:b/>
          <w:i/>
          <w:sz w:val="24"/>
          <w:szCs w:val="24"/>
        </w:rPr>
        <w:t>В области развития произвольной регуляции деятельности и поведения: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формирование осознания необходимости прилагать усилия для полноценного выполнения заданий;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формирование дифференцированной самооценки (</w:t>
      </w:r>
      <w:proofErr w:type="spellStart"/>
      <w:r w:rsidRPr="00C5604A">
        <w:rPr>
          <w:rFonts w:ascii="Times New Roman" w:hAnsi="Times New Roman"/>
          <w:sz w:val="24"/>
          <w:szCs w:val="24"/>
        </w:rPr>
        <w:t>постарался-не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постарался, справился – не справился);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формирование умения соотносить полученный результат с образцом, исправляя замече</w:t>
      </w:r>
      <w:r w:rsidRPr="00C5604A">
        <w:rPr>
          <w:rFonts w:ascii="Times New Roman" w:hAnsi="Times New Roman"/>
          <w:sz w:val="24"/>
          <w:szCs w:val="24"/>
        </w:rPr>
        <w:t>н</w:t>
      </w:r>
      <w:r w:rsidRPr="00C5604A">
        <w:rPr>
          <w:rFonts w:ascii="Times New Roman" w:hAnsi="Times New Roman"/>
          <w:sz w:val="24"/>
          <w:szCs w:val="24"/>
        </w:rPr>
        <w:t>ные недочеты;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формирование способности задерживать непосредственные импульсивные реакции, действовать в плане </w:t>
      </w:r>
      <w:proofErr w:type="gramStart"/>
      <w:r w:rsidRPr="00C5604A">
        <w:rPr>
          <w:rFonts w:ascii="Times New Roman" w:hAnsi="Times New Roman"/>
          <w:sz w:val="24"/>
          <w:szCs w:val="24"/>
        </w:rPr>
        <w:t>заданного</w:t>
      </w:r>
      <w:proofErr w:type="gramEnd"/>
      <w:r w:rsidRPr="00C5604A">
        <w:rPr>
          <w:rFonts w:ascii="Times New Roman" w:hAnsi="Times New Roman"/>
          <w:sz w:val="24"/>
          <w:szCs w:val="24"/>
        </w:rPr>
        <w:t xml:space="preserve">, не отвлекаясь на посторонние раздражители; 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способность относительно объективно оценивать достигнутый результат деятельности;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caps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способность давать словесный отчет о проделанной работе;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формирование способности к переносу полученных навыков на реальную учебную де</w:t>
      </w:r>
      <w:r w:rsidRPr="00C5604A">
        <w:rPr>
          <w:rFonts w:ascii="Times New Roman" w:hAnsi="Times New Roman"/>
          <w:sz w:val="24"/>
          <w:szCs w:val="24"/>
        </w:rPr>
        <w:t>я</w:t>
      </w:r>
      <w:r w:rsidRPr="00C5604A">
        <w:rPr>
          <w:rFonts w:ascii="Times New Roman" w:hAnsi="Times New Roman"/>
          <w:sz w:val="24"/>
          <w:szCs w:val="24"/>
        </w:rPr>
        <w:t>тельность.</w:t>
      </w:r>
    </w:p>
    <w:p w:rsidR="006774E6" w:rsidRPr="00C5604A" w:rsidRDefault="006774E6" w:rsidP="00C56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04A">
        <w:rPr>
          <w:rFonts w:ascii="Times New Roman" w:hAnsi="Times New Roman" w:cs="Times New Roman"/>
          <w:b/>
          <w:i/>
          <w:sz w:val="24"/>
          <w:szCs w:val="24"/>
        </w:rPr>
        <w:t>В области коррекции недостатков развития познавательной сферы и форм</w:t>
      </w:r>
      <w:r w:rsidRPr="00C5604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5604A">
        <w:rPr>
          <w:rFonts w:ascii="Times New Roman" w:hAnsi="Times New Roman" w:cs="Times New Roman"/>
          <w:b/>
          <w:i/>
          <w:sz w:val="24"/>
          <w:szCs w:val="24"/>
        </w:rPr>
        <w:t>рования высших психических функций: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C5604A">
        <w:rPr>
          <w:rFonts w:ascii="Times New Roman" w:hAnsi="Times New Roman"/>
          <w:sz w:val="24"/>
          <w:szCs w:val="24"/>
        </w:rPr>
        <w:t>мотивационно-целевой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основы учебно-познавательной деятельности;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caps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способность ориентироваться в схеме тела, пространстве, используя графический план  и на листе бумаги, понимать словесные обозначения пространства;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возможность осуществлять </w:t>
      </w:r>
      <w:proofErr w:type="spellStart"/>
      <w:r w:rsidRPr="00C5604A">
        <w:rPr>
          <w:rFonts w:ascii="Times New Roman" w:hAnsi="Times New Roman"/>
          <w:sz w:val="24"/>
          <w:szCs w:val="24"/>
        </w:rPr>
        <w:t>перцептивную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классификацию объектов, соотносить предм</w:t>
      </w:r>
      <w:r w:rsidRPr="00C5604A">
        <w:rPr>
          <w:rFonts w:ascii="Times New Roman" w:hAnsi="Times New Roman"/>
          <w:sz w:val="24"/>
          <w:szCs w:val="24"/>
        </w:rPr>
        <w:t>е</w:t>
      </w:r>
      <w:r w:rsidRPr="00C5604A">
        <w:rPr>
          <w:rFonts w:ascii="Times New Roman" w:hAnsi="Times New Roman"/>
          <w:sz w:val="24"/>
          <w:szCs w:val="24"/>
        </w:rPr>
        <w:t>ты с сенсорными эталонами;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возможность концентрации и произвольного удержания внимания;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способность концентрироваться на запоминаемом материале и удерживать в оперативной памяти более пяти единиц </w:t>
      </w:r>
      <w:proofErr w:type="gramStart"/>
      <w:r w:rsidRPr="00C5604A">
        <w:rPr>
          <w:rFonts w:ascii="Times New Roman" w:hAnsi="Times New Roman"/>
          <w:sz w:val="24"/>
          <w:szCs w:val="24"/>
        </w:rPr>
        <w:t>запоминаемого</w:t>
      </w:r>
      <w:proofErr w:type="gramEnd"/>
      <w:r w:rsidRPr="00C5604A">
        <w:rPr>
          <w:rFonts w:ascii="Times New Roman" w:hAnsi="Times New Roman"/>
          <w:sz w:val="24"/>
          <w:szCs w:val="24"/>
        </w:rPr>
        <w:t>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C5604A">
        <w:rPr>
          <w:rFonts w:ascii="Times New Roman" w:hAnsi="Times New Roman"/>
          <w:sz w:val="24"/>
          <w:szCs w:val="24"/>
        </w:rPr>
        <w:t>Косса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и т.п.);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возможность приходить к простому умозаключению и обосновывать его;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способность осознавать свои затруднения, обращаясь за помощью;</w:t>
      </w:r>
    </w:p>
    <w:p w:rsidR="006774E6" w:rsidRPr="00C5604A" w:rsidRDefault="006774E6" w:rsidP="00C5604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04A">
        <w:rPr>
          <w:rFonts w:ascii="Times New Roman" w:hAnsi="Times New Roman"/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  <w:proofErr w:type="gramEnd"/>
    </w:p>
    <w:p w:rsidR="006774E6" w:rsidRPr="00C5604A" w:rsidRDefault="006774E6" w:rsidP="00C56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04A">
        <w:rPr>
          <w:rFonts w:ascii="Times New Roman" w:hAnsi="Times New Roman" w:cs="Times New Roman"/>
          <w:b/>
          <w:i/>
          <w:sz w:val="24"/>
          <w:szCs w:val="24"/>
        </w:rPr>
        <w:t>В области развития эмоционально-личностной сферы и коррекции ее недо</w:t>
      </w:r>
      <w:r w:rsidRPr="00C5604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604A">
        <w:rPr>
          <w:rFonts w:ascii="Times New Roman" w:hAnsi="Times New Roman" w:cs="Times New Roman"/>
          <w:b/>
          <w:i/>
          <w:sz w:val="24"/>
          <w:szCs w:val="24"/>
        </w:rPr>
        <w:t>татков:</w:t>
      </w:r>
    </w:p>
    <w:p w:rsidR="006774E6" w:rsidRPr="00C5604A" w:rsidRDefault="006774E6" w:rsidP="00C5604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уменьшение количества (выраженности) нежелательных аффективных реакций;</w:t>
      </w:r>
    </w:p>
    <w:p w:rsidR="006774E6" w:rsidRPr="00C5604A" w:rsidRDefault="006774E6" w:rsidP="00C5604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улучшение эмоционального состояния, определяемого по показателям активности, проя</w:t>
      </w:r>
      <w:r w:rsidRPr="00C5604A">
        <w:rPr>
          <w:rFonts w:ascii="Times New Roman" w:hAnsi="Times New Roman"/>
          <w:sz w:val="24"/>
          <w:szCs w:val="24"/>
        </w:rPr>
        <w:t>в</w:t>
      </w:r>
      <w:r w:rsidRPr="00C5604A">
        <w:rPr>
          <w:rFonts w:ascii="Times New Roman" w:hAnsi="Times New Roman"/>
          <w:sz w:val="24"/>
          <w:szCs w:val="24"/>
        </w:rPr>
        <w:t xml:space="preserve">лений познавательного интереса, качественных характеристик контакта и аффективного компонента продуктивности; </w:t>
      </w:r>
    </w:p>
    <w:p w:rsidR="006774E6" w:rsidRPr="00C5604A" w:rsidRDefault="006774E6" w:rsidP="00C5604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lastRenderedPageBreak/>
        <w:t xml:space="preserve">способность переживать чувство гордости за свою семью, свои успехи, </w:t>
      </w:r>
      <w:proofErr w:type="spellStart"/>
      <w:r w:rsidRPr="00C5604A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C5604A">
        <w:rPr>
          <w:rFonts w:ascii="Times New Roman" w:hAnsi="Times New Roman"/>
          <w:sz w:val="24"/>
          <w:szCs w:val="24"/>
        </w:rPr>
        <w:t xml:space="preserve"> повод для гордости;</w:t>
      </w:r>
    </w:p>
    <w:p w:rsidR="006774E6" w:rsidRPr="00C5604A" w:rsidRDefault="006774E6" w:rsidP="00C5604A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отдельные проявления попыток задержать непосредственную (негативную) эмоционал</w:t>
      </w:r>
      <w:r w:rsidRPr="00C5604A">
        <w:rPr>
          <w:rFonts w:ascii="Times New Roman" w:hAnsi="Times New Roman"/>
          <w:sz w:val="24"/>
          <w:szCs w:val="24"/>
        </w:rPr>
        <w:t>ь</w:t>
      </w:r>
      <w:r w:rsidRPr="00C5604A">
        <w:rPr>
          <w:rFonts w:ascii="Times New Roman" w:hAnsi="Times New Roman"/>
          <w:sz w:val="24"/>
          <w:szCs w:val="24"/>
        </w:rPr>
        <w:t>ную реакцию.</w:t>
      </w:r>
    </w:p>
    <w:p w:rsidR="006774E6" w:rsidRPr="00C5604A" w:rsidRDefault="006774E6" w:rsidP="00C56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развития коммуникативной сферы и социальной интеграции: 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уменьшение проявлений эгоцентризма и количества конфликтных ситуаций;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снижение количества проявлений агрессивного поведения, в т.ч. вербальной агрессии;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формирование умения дифференцировать ситуации личностного и делового общения;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овладение формулами речевого этикета;</w:t>
      </w:r>
    </w:p>
    <w:p w:rsidR="006774E6" w:rsidRPr="00C5604A" w:rsidRDefault="006774E6" w:rsidP="00C5604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снижение проявлений тревожности и враждебности по отношению к сверстникам и педагогам;</w:t>
      </w:r>
    </w:p>
    <w:p w:rsidR="00AC5508" w:rsidRPr="00A0651B" w:rsidRDefault="006774E6" w:rsidP="00A0651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повышение и стабилизация социометрического статуса ребенка.</w:t>
      </w:r>
    </w:p>
    <w:p w:rsidR="00306C3C" w:rsidRPr="00C5604A" w:rsidRDefault="00AC5508" w:rsidP="00A06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t>Основное содержание коррекционного курса</w:t>
      </w:r>
    </w:p>
    <w:p w:rsidR="00AC5508" w:rsidRPr="00C5604A" w:rsidRDefault="00AC5508" w:rsidP="00C56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курс занятий» состоит из 2 модулей: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04A">
        <w:rPr>
          <w:rFonts w:ascii="Times New Roman" w:hAnsi="Times New Roman" w:cs="Times New Roman"/>
          <w:sz w:val="24"/>
          <w:szCs w:val="24"/>
        </w:rPr>
        <w:t xml:space="preserve"> </w:t>
      </w:r>
      <w:r w:rsidR="007F121B" w:rsidRPr="00C5604A">
        <w:rPr>
          <w:rFonts w:ascii="Times New Roman" w:hAnsi="Times New Roman" w:cs="Times New Roman"/>
          <w:sz w:val="24"/>
          <w:szCs w:val="24"/>
        </w:rPr>
        <w:t xml:space="preserve">диагностика и </w:t>
      </w:r>
      <w:r w:rsidRPr="00C5604A">
        <w:rPr>
          <w:rFonts w:ascii="Times New Roman" w:hAnsi="Times New Roman" w:cs="Times New Roman"/>
          <w:sz w:val="24"/>
          <w:szCs w:val="24"/>
        </w:rPr>
        <w:t xml:space="preserve">развитие познавательной </w:t>
      </w:r>
      <w:proofErr w:type="gramStart"/>
      <w:r w:rsidRPr="00C5604A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Pr="00C5604A">
        <w:rPr>
          <w:rFonts w:ascii="Times New Roman" w:hAnsi="Times New Roman" w:cs="Times New Roman"/>
          <w:sz w:val="24"/>
          <w:szCs w:val="24"/>
        </w:rPr>
        <w:t xml:space="preserve"> и целенаправленное формиров</w:t>
      </w:r>
      <w:r w:rsidRPr="00C5604A">
        <w:rPr>
          <w:rFonts w:ascii="Times New Roman" w:hAnsi="Times New Roman" w:cs="Times New Roman"/>
          <w:sz w:val="24"/>
          <w:szCs w:val="24"/>
        </w:rPr>
        <w:t>а</w:t>
      </w:r>
      <w:r w:rsidRPr="00C5604A">
        <w:rPr>
          <w:rFonts w:ascii="Times New Roman" w:hAnsi="Times New Roman" w:cs="Times New Roman"/>
          <w:sz w:val="24"/>
          <w:szCs w:val="24"/>
        </w:rPr>
        <w:t>ние высших психических функций (модуль по активизации познавательной деятельности, модуль по развитию пространственно-временных представлений);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sym w:font="Symbol" w:char="F02D"/>
      </w:r>
      <w:r w:rsidRPr="00C5604A">
        <w:rPr>
          <w:rFonts w:ascii="Times New Roman" w:hAnsi="Times New Roman" w:cs="Times New Roman"/>
          <w:sz w:val="24"/>
          <w:szCs w:val="24"/>
        </w:rPr>
        <w:t xml:space="preserve"> </w:t>
      </w:r>
      <w:r w:rsidR="007F121B" w:rsidRPr="00C5604A">
        <w:rPr>
          <w:rFonts w:ascii="Times New Roman" w:hAnsi="Times New Roman" w:cs="Times New Roman"/>
          <w:sz w:val="24"/>
          <w:szCs w:val="24"/>
        </w:rPr>
        <w:t xml:space="preserve">диагностика и </w:t>
      </w:r>
      <w:r w:rsidRPr="00C5604A">
        <w:rPr>
          <w:rFonts w:ascii="Times New Roman" w:hAnsi="Times New Roman" w:cs="Times New Roman"/>
          <w:sz w:val="24"/>
          <w:szCs w:val="24"/>
        </w:rPr>
        <w:t>развитие эмоционально-личностной сферы и коррекция ее недо</w:t>
      </w:r>
      <w:r w:rsidRPr="00C5604A">
        <w:rPr>
          <w:rFonts w:ascii="Times New Roman" w:hAnsi="Times New Roman" w:cs="Times New Roman"/>
          <w:sz w:val="24"/>
          <w:szCs w:val="24"/>
        </w:rPr>
        <w:t>с</w:t>
      </w:r>
      <w:r w:rsidRPr="00C5604A">
        <w:rPr>
          <w:rFonts w:ascii="Times New Roman" w:hAnsi="Times New Roman" w:cs="Times New Roman"/>
          <w:sz w:val="24"/>
          <w:szCs w:val="24"/>
        </w:rPr>
        <w:t xml:space="preserve">татков (модуль по формированию интереса к себе и позитивного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>).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Во время занятий педагог-психолог: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5604A">
        <w:rPr>
          <w:rFonts w:ascii="Times New Roman" w:hAnsi="Times New Roman" w:cs="Times New Roman"/>
          <w:sz w:val="24"/>
          <w:szCs w:val="24"/>
        </w:rPr>
        <w:t>формирует желаемые психологические качества и умения;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5604A">
        <w:rPr>
          <w:rFonts w:ascii="Times New Roman" w:hAnsi="Times New Roman" w:cs="Times New Roman"/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5604A">
        <w:rPr>
          <w:rFonts w:ascii="Times New Roman" w:hAnsi="Times New Roman" w:cs="Times New Roman"/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C5604A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C5604A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AC5508" w:rsidRPr="00C5604A" w:rsidRDefault="00AC5508" w:rsidP="00C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5604A">
        <w:rPr>
          <w:rFonts w:ascii="Times New Roman" w:hAnsi="Times New Roman" w:cs="Times New Roman"/>
          <w:sz w:val="24"/>
          <w:szCs w:val="24"/>
        </w:rPr>
        <w:t xml:space="preserve">корректирует запланированное содержание занятий в соответствии </w:t>
      </w:r>
      <w:r w:rsidR="00EC4E0C" w:rsidRPr="00C5604A">
        <w:rPr>
          <w:rFonts w:ascii="Times New Roman" w:hAnsi="Times New Roman" w:cs="Times New Roman"/>
          <w:sz w:val="24"/>
          <w:szCs w:val="24"/>
        </w:rPr>
        <w:t>с возможн</w:t>
      </w:r>
      <w:r w:rsidR="00EC4E0C" w:rsidRPr="00C5604A">
        <w:rPr>
          <w:rFonts w:ascii="Times New Roman" w:hAnsi="Times New Roman" w:cs="Times New Roman"/>
          <w:sz w:val="24"/>
          <w:szCs w:val="24"/>
        </w:rPr>
        <w:t>о</w:t>
      </w:r>
      <w:r w:rsidR="00EC4E0C" w:rsidRPr="00C5604A">
        <w:rPr>
          <w:rFonts w:ascii="Times New Roman" w:hAnsi="Times New Roman" w:cs="Times New Roman"/>
          <w:sz w:val="24"/>
          <w:szCs w:val="24"/>
        </w:rPr>
        <w:t>стями</w:t>
      </w:r>
      <w:r w:rsidRPr="00C5604A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306C3C" w:rsidRPr="00A0651B" w:rsidRDefault="00AC5508" w:rsidP="00A0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4A">
        <w:rPr>
          <w:rFonts w:ascii="Times New Roman" w:hAnsi="Times New Roman" w:cs="Times New Roman"/>
          <w:sz w:val="24"/>
          <w:szCs w:val="24"/>
        </w:rPr>
        <w:t>Домашние задания, которые иногда предлагаются педагогом-психологом (прона</w:t>
      </w:r>
      <w:r w:rsidRPr="00C5604A">
        <w:rPr>
          <w:rFonts w:ascii="Times New Roman" w:hAnsi="Times New Roman" w:cs="Times New Roman"/>
          <w:sz w:val="24"/>
          <w:szCs w:val="24"/>
        </w:rPr>
        <w:t>б</w:t>
      </w:r>
      <w:r w:rsidRPr="00C5604A">
        <w:rPr>
          <w:rFonts w:ascii="Times New Roman" w:hAnsi="Times New Roman" w:cs="Times New Roman"/>
          <w:sz w:val="24"/>
          <w:szCs w:val="24"/>
        </w:rPr>
        <w:t>людать за встречающимися по дороге в школу ориентирами, принести детские фотогр</w:t>
      </w:r>
      <w:r w:rsidRPr="00C5604A">
        <w:rPr>
          <w:rFonts w:ascii="Times New Roman" w:hAnsi="Times New Roman" w:cs="Times New Roman"/>
          <w:sz w:val="24"/>
          <w:szCs w:val="24"/>
        </w:rPr>
        <w:t>а</w:t>
      </w:r>
      <w:r w:rsidRPr="00C5604A">
        <w:rPr>
          <w:rFonts w:ascii="Times New Roman" w:hAnsi="Times New Roman" w:cs="Times New Roman"/>
          <w:sz w:val="24"/>
          <w:szCs w:val="24"/>
        </w:rPr>
        <w:t>фии, рассказать о своей семье) обязательными не являются, однако их выполнение (игн</w:t>
      </w:r>
      <w:r w:rsidRPr="00C5604A">
        <w:rPr>
          <w:rFonts w:ascii="Times New Roman" w:hAnsi="Times New Roman" w:cs="Times New Roman"/>
          <w:sz w:val="24"/>
          <w:szCs w:val="24"/>
        </w:rPr>
        <w:t>о</w:t>
      </w:r>
      <w:r w:rsidRPr="00C5604A">
        <w:rPr>
          <w:rFonts w:ascii="Times New Roman" w:hAnsi="Times New Roman" w:cs="Times New Roman"/>
          <w:sz w:val="24"/>
          <w:szCs w:val="24"/>
        </w:rPr>
        <w:t>рирование) несет в себе дополнительную диагностическую информацию о протекании процесса адаптации к школе, формировании учебной мотивации, ответственности.</w:t>
      </w:r>
    </w:p>
    <w:p w:rsidR="00306C3C" w:rsidRPr="00C5604A" w:rsidRDefault="007F121B" w:rsidP="00A065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7F121B" w:rsidRPr="00C5604A" w:rsidRDefault="007F121B" w:rsidP="00C5604A">
      <w:pPr>
        <w:pStyle w:val="ConsPlusNormal"/>
        <w:jc w:val="both"/>
      </w:pPr>
      <w:r w:rsidRPr="00C5604A">
        <w:t>1. Личностные результаты включают овладение обучающимися социальными (жизненн</w:t>
      </w:r>
      <w:r w:rsidRPr="00C5604A">
        <w:t>ы</w:t>
      </w:r>
      <w:r w:rsidRPr="00C5604A">
        <w:t xml:space="preserve">ми) компетенциями, необходимыми для решения </w:t>
      </w:r>
      <w:proofErr w:type="spellStart"/>
      <w:r w:rsidRPr="00C5604A">
        <w:t>практикоориентированных</w:t>
      </w:r>
      <w:proofErr w:type="spellEnd"/>
      <w:r w:rsidRPr="00C5604A">
        <w:t xml:space="preserve"> задач и обе</w:t>
      </w:r>
      <w:r w:rsidRPr="00C5604A">
        <w:t>с</w:t>
      </w:r>
      <w:r w:rsidRPr="00C5604A">
        <w:t>печивающими формирование и развитие социальных отношений обучающихся в разли</w:t>
      </w:r>
      <w:r w:rsidRPr="00C5604A">
        <w:t>ч</w:t>
      </w:r>
      <w:r w:rsidRPr="00C5604A">
        <w:t>ных средах.</w:t>
      </w:r>
    </w:p>
    <w:p w:rsidR="007F121B" w:rsidRPr="00C5604A" w:rsidRDefault="007F121B" w:rsidP="00C5604A">
      <w:pPr>
        <w:pStyle w:val="ConsPlusNormal"/>
        <w:jc w:val="both"/>
      </w:pPr>
      <w:r w:rsidRPr="00C5604A">
        <w:t xml:space="preserve">2. </w:t>
      </w:r>
      <w:proofErr w:type="spellStart"/>
      <w:proofErr w:type="gramStart"/>
      <w:r w:rsidRPr="00C5604A">
        <w:t>Метапредметные</w:t>
      </w:r>
      <w:proofErr w:type="spellEnd"/>
      <w:r w:rsidRPr="00C5604A">
        <w:t xml:space="preserve"> результаты включают освоенные обучающимися УУД (познавател</w:t>
      </w:r>
      <w:r w:rsidRPr="00C5604A">
        <w:t>ь</w:t>
      </w:r>
      <w:r w:rsidRPr="00C5604A">
        <w:t>ные, регулятивные и коммуникативные), обеспечивающие овладение ключевыми комп</w:t>
      </w:r>
      <w:r w:rsidRPr="00C5604A">
        <w:t>е</w:t>
      </w:r>
      <w:r w:rsidRPr="00C5604A">
        <w:t xml:space="preserve">тенциями (составляющими основу умения учиться) и </w:t>
      </w:r>
      <w:proofErr w:type="spellStart"/>
      <w:r w:rsidRPr="00C5604A">
        <w:t>межпредметными</w:t>
      </w:r>
      <w:proofErr w:type="spellEnd"/>
      <w:r w:rsidRPr="00C5604A">
        <w:t xml:space="preserve"> знаниями, а также способность решать учебные и жизненные задачи и готовность к овладению в дальне</w:t>
      </w:r>
      <w:r w:rsidRPr="00C5604A">
        <w:t>й</w:t>
      </w:r>
      <w:r w:rsidRPr="00C5604A">
        <w:t>шем АООП основного общего образования.</w:t>
      </w:r>
      <w:proofErr w:type="gramEnd"/>
    </w:p>
    <w:p w:rsidR="007F121B" w:rsidRPr="00C5604A" w:rsidRDefault="007F121B" w:rsidP="00C5604A">
      <w:pPr>
        <w:pStyle w:val="ConsPlusNormal"/>
        <w:jc w:val="both"/>
      </w:pPr>
      <w:r w:rsidRPr="00C5604A">
        <w:t>3.</w:t>
      </w:r>
      <w:r w:rsidR="00AC2B74" w:rsidRPr="00C5604A">
        <w:t xml:space="preserve"> </w:t>
      </w:r>
      <w:r w:rsidRPr="00C5604A">
        <w:t xml:space="preserve">Предметные результаты связаны с овладением </w:t>
      </w:r>
      <w:proofErr w:type="gramStart"/>
      <w:r w:rsidRPr="00C5604A">
        <w:t>обучающимися</w:t>
      </w:r>
      <w:proofErr w:type="gramEnd"/>
      <w:r w:rsidRPr="00C5604A">
        <w:t xml:space="preserve"> с ЗПР содержанием ка</w:t>
      </w:r>
      <w:r w:rsidRPr="00C5604A">
        <w:t>ж</w:t>
      </w:r>
      <w:r w:rsidRPr="00C5604A">
        <w:t>дой предметной области и характеризуют достижения обучающихся в усвоении знаний и умений, способность их применять в практической деятельности (со 2 класса).</w:t>
      </w:r>
    </w:p>
    <w:p w:rsidR="00173BFF" w:rsidRDefault="00173BFF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1B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51B" w:rsidRPr="00C5604A" w:rsidRDefault="00A0651B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4A9" w:rsidRPr="00C5604A" w:rsidRDefault="003914A9" w:rsidP="00A0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66253" w:rsidRPr="00C5604A" w:rsidRDefault="00866253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hAnsi="Times New Roman" w:cs="Times New Roman"/>
          <w:b/>
          <w:sz w:val="24"/>
          <w:szCs w:val="24"/>
        </w:rPr>
        <w:t>1</w:t>
      </w:r>
      <w:r w:rsidR="00CD3F53" w:rsidRPr="00C56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04A">
        <w:rPr>
          <w:rFonts w:ascii="Times New Roman" w:hAnsi="Times New Roman" w:cs="Times New Roman"/>
          <w:b/>
          <w:sz w:val="24"/>
          <w:szCs w:val="24"/>
        </w:rPr>
        <w:t>класс</w:t>
      </w:r>
      <w:r w:rsidR="004C6F87" w:rsidRPr="00C560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C3C" w:rsidRPr="00C5604A" w:rsidRDefault="00306C3C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91" w:type="dxa"/>
        <w:tblInd w:w="-885" w:type="dxa"/>
        <w:tblLayout w:type="fixed"/>
        <w:tblLook w:val="04A0"/>
      </w:tblPr>
      <w:tblGrid>
        <w:gridCol w:w="568"/>
        <w:gridCol w:w="849"/>
        <w:gridCol w:w="5813"/>
        <w:gridCol w:w="3261"/>
      </w:tblGrid>
      <w:tr w:rsidR="002F3A6C" w:rsidRPr="00C5604A" w:rsidTr="006872B0">
        <w:trPr>
          <w:trHeight w:val="6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  <w:r w:rsidRPr="00C5604A">
              <w:rPr>
                <w:b/>
              </w:rPr>
              <w:t>№</w:t>
            </w:r>
          </w:p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  <w:r w:rsidRPr="00C5604A">
              <w:rPr>
                <w:b/>
              </w:rPr>
              <w:t>Дата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  <w:r w:rsidRPr="00C5604A">
              <w:rPr>
                <w:b/>
              </w:rPr>
              <w:t>Содержание занятия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  <w:r w:rsidRPr="00C5604A">
              <w:rPr>
                <w:b/>
              </w:rPr>
              <w:t>Цели и задачи</w:t>
            </w:r>
          </w:p>
        </w:tc>
      </w:tr>
      <w:tr w:rsidR="002F3A6C" w:rsidRPr="00C5604A" w:rsidTr="006872B0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  <w:r w:rsidRPr="00C5604A">
              <w:rPr>
                <w:b/>
              </w:rPr>
              <w:t>2 гр.</w:t>
            </w: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b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05.09.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1: Знакомство. Введение в мир психологии.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Упражнение «Знакомство», «Имя оживает»; «Нар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суй имя», «Ласковое имя», «Лучики солнышка».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ведение итогов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Цель:</w:t>
            </w:r>
            <w:r w:rsidRPr="00C5604A">
              <w:t xml:space="preserve"> помощь в адаптации к условиям школьной среды. Снятие </w:t>
            </w:r>
            <w:proofErr w:type="spellStart"/>
            <w:r w:rsidRPr="00C5604A">
              <w:t>психоэмоциональн</w:t>
            </w:r>
            <w:r w:rsidRPr="00C5604A">
              <w:t>о</w:t>
            </w:r>
            <w:r w:rsidRPr="00C5604A">
              <w:t>го</w:t>
            </w:r>
            <w:proofErr w:type="spellEnd"/>
            <w:r w:rsidRPr="00C5604A">
              <w:t xml:space="preserve"> напряжения.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07.09.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Диагностическое обследование посредством следу</w:t>
            </w:r>
            <w:r w:rsidRPr="00C5604A">
              <w:t>ю</w:t>
            </w:r>
            <w:r w:rsidRPr="00C5604A">
              <w:t>щих методик: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Л.А.Ясюкова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«Прогноз и профилактика проблем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чения в начальной школе», методика «Запоминания 10 слов» А.Р.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Лурии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, кратковременная зрительная память «16 картинок»; объем и качество произвол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ного внимания: методика «Корректурная проба» тест Бурдона (цифровой вариант), изучение особенностей восприятия: цвета, формы, величины; графический диктант; методика «Рассказ по серии сюжетных ка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тинок»,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– тест Бендер, методика изучения уровня психосоциальной зрелости.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Диагностика актуального уровня интеллектуального развития: вербально - лог</w:t>
            </w:r>
            <w:r w:rsidRPr="00C5604A">
              <w:t>и</w:t>
            </w:r>
            <w:r w:rsidRPr="00C5604A">
              <w:t>ческого мышления, уровня общей осведомлённости, свойств внимания, простра</w:t>
            </w:r>
            <w:r w:rsidRPr="00C5604A">
              <w:t>н</w:t>
            </w:r>
            <w:r w:rsidRPr="00C5604A">
              <w:t>ственной ориентировки, кратковременного и долг</w:t>
            </w:r>
            <w:r w:rsidRPr="00C5604A">
              <w:t>о</w:t>
            </w:r>
            <w:r w:rsidRPr="00C5604A">
              <w:t xml:space="preserve">временного слухоречевого запоминания, восприятия, умения </w:t>
            </w:r>
            <w:r w:rsidR="00782739" w:rsidRPr="00C5604A">
              <w:t>устанавливать</w:t>
            </w:r>
            <w:r w:rsidRPr="00C5604A">
              <w:t xml:space="preserve"> посл</w:t>
            </w:r>
            <w:r w:rsidRPr="00C5604A">
              <w:t>е</w:t>
            </w:r>
            <w:r w:rsidRPr="00C5604A">
              <w:t>довательность событий и причинно-следственные св</w:t>
            </w:r>
            <w:r w:rsidRPr="00C5604A">
              <w:t>я</w:t>
            </w:r>
            <w:r w:rsidRPr="00C5604A">
              <w:t>зи, уровень психосоциальной зрелости.</w:t>
            </w:r>
          </w:p>
        </w:tc>
      </w:tr>
      <w:tr w:rsidR="002F3A6C" w:rsidRPr="00C5604A" w:rsidTr="006872B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12.09.2023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Диагностическое обследование </w:t>
            </w:r>
            <w:proofErr w:type="spellStart"/>
            <w:proofErr w:type="gramStart"/>
            <w:r w:rsidRPr="00C5604A">
              <w:t>посред-ством</w:t>
            </w:r>
            <w:proofErr w:type="spellEnd"/>
            <w:proofErr w:type="gramEnd"/>
            <w:r w:rsidRPr="00C5604A">
              <w:t xml:space="preserve"> сл</w:t>
            </w:r>
            <w:r w:rsidRPr="00C5604A">
              <w:t>е</w:t>
            </w:r>
            <w:r w:rsidRPr="00C5604A">
              <w:t xml:space="preserve">дующих методик: исследование адаптации методом </w:t>
            </w:r>
            <w:proofErr w:type="spellStart"/>
            <w:r w:rsidRPr="00C5604A">
              <w:t>Люшера</w:t>
            </w:r>
            <w:proofErr w:type="spellEnd"/>
            <w:r w:rsidRPr="00C5604A">
              <w:t>; проективный тест «Дерево»;  самооценки «Лесенка» Щур.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Диагностика эмоционально-волевой, мотивационной сферы личности.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14.09.2023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Вводная часть: Создаем хорошее настроение;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Соста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ляем «Азбуку хороших слов»; Выполняем упражн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ние мозговой гимнастики «Пере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крестные движения» 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Упражнения: «Назови предметы»;    «Послушай т</w:t>
            </w:r>
            <w:r w:rsidRPr="00C5604A">
              <w:t>и</w:t>
            </w:r>
            <w:r w:rsidRPr="00C5604A">
              <w:t>шину»; «Узнай по звуку». Подведение итогов зан</w:t>
            </w:r>
            <w:r w:rsidRPr="00C5604A">
              <w:t>я</w:t>
            </w:r>
            <w:r w:rsidRPr="00C5604A">
              <w:t>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развитие учебно-познавательной мотивации, формирование познавател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ной активности.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Задачи урока: развитие   умения   точно   и   правил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   называть предметы, 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витие слуховых ощущений.</w:t>
            </w:r>
          </w:p>
        </w:tc>
      </w:tr>
      <w:tr w:rsidR="002F3A6C" w:rsidRPr="00C5604A" w:rsidTr="006872B0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19.09.2023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2: Как зовут ребят моего класса?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«Эмоциональный словарь»; «Беседа о хорошем и плохом настроении»; «Рисунок хорошего и плохого настроения».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Разминка: ролевая гимнастика «Изобрази животное»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«Моё имя»; «Имя начинается с буквы»; «Имя соседа»; «Я солнышко»; «Нарисуем имя мамы».</w:t>
            </w:r>
            <w:r w:rsidR="006872B0" w:rsidRPr="00C5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t>Це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ли: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</w:t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t>раз</w:t>
            </w:r>
            <w:r w:rsidRPr="00C5604A">
              <w:softHyphen/>
              <w:t>ви</w:t>
            </w:r>
            <w:r w:rsidRPr="00C5604A">
              <w:softHyphen/>
              <w:t>вать уве</w:t>
            </w:r>
            <w:r w:rsidRPr="00C5604A">
              <w:softHyphen/>
              <w:t>рен</w:t>
            </w:r>
            <w:r w:rsidRPr="00C5604A">
              <w:softHyphen/>
              <w:t>ность в се</w:t>
            </w:r>
            <w:r w:rsidRPr="00C5604A">
              <w:softHyphen/>
              <w:t>бе и сво</w:t>
            </w:r>
            <w:r w:rsidRPr="00C5604A">
              <w:softHyphen/>
              <w:t>их учеб</w:t>
            </w:r>
            <w:r w:rsidRPr="00C5604A">
              <w:softHyphen/>
              <w:t>ных воз</w:t>
            </w:r>
            <w:r w:rsidRPr="00C5604A">
              <w:softHyphen/>
              <w:t>мож</w:t>
            </w:r>
            <w:r w:rsidRPr="00C5604A">
              <w:softHyphen/>
            </w:r>
            <w:r w:rsidRPr="00C5604A">
              <w:softHyphen/>
              <w:t>н</w:t>
            </w:r>
            <w:r w:rsidRPr="00C5604A">
              <w:softHyphen/>
              <w:t>остях</w:t>
            </w:r>
            <w:r w:rsidRPr="00C5604A">
              <w:rPr>
                <w:u w:val="single"/>
              </w:rPr>
              <w:t xml:space="preserve"> 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21.09.2023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ляем «Азбуку хороших слов»;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Выполняем упражн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ние мозговой гимнастики «Шапка для размышлений». 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  <w:r w:rsidR="006872B0" w:rsidRPr="00C5604A">
              <w:t xml:space="preserve"> у</w:t>
            </w:r>
            <w:r w:rsidRPr="00C5604A">
              <w:t>пражнения: «Выполни команду»;   «Какого цвета?»; «Цветные полоски»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Цели: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развитие учебно-познавательной мотивации,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ной активности.</w:t>
            </w:r>
            <w:r w:rsidRPr="00C5604A">
              <w:rPr>
                <w:sz w:val="24"/>
                <w:szCs w:val="24"/>
              </w:rPr>
              <w:br/>
            </w:r>
            <w:r w:rsidRPr="00C5604A">
              <w:rPr>
                <w:rFonts w:ascii="Times New Roman" w:hAnsi="Times New Roman"/>
                <w:sz w:val="24"/>
                <w:szCs w:val="24"/>
              </w:rPr>
              <w:t>Задачи урока: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Развитие зрительных ощ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щений.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26.09.2023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3: Зачем мне нужно ходить в школу?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животное»; Упражнение-приветствие «Хорошее настроение».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Основное содержание:</w:t>
            </w:r>
            <w:r w:rsidR="006872B0" w:rsidRPr="00C5604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пражнения: «Закончи пре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ложение»; «Какой урок важнее?»; работа со сказкой. Дети слушают и обсуждают сказку: «Про Колю» Я. Селезнева. 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t>Це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ли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: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</w:t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t>раз</w:t>
            </w:r>
            <w:r w:rsidRPr="00C5604A">
              <w:softHyphen/>
              <w:t>ви</w:t>
            </w:r>
            <w:r w:rsidRPr="00C5604A">
              <w:softHyphen/>
              <w:t>вать уве</w:t>
            </w:r>
            <w:r w:rsidRPr="00C5604A">
              <w:softHyphen/>
              <w:t>рен</w:t>
            </w:r>
            <w:r w:rsidRPr="00C5604A">
              <w:softHyphen/>
              <w:t>ность в се</w:t>
            </w:r>
            <w:r w:rsidRPr="00C5604A">
              <w:softHyphen/>
              <w:t>бе и сво</w:t>
            </w:r>
            <w:r w:rsidRPr="00C5604A">
              <w:softHyphen/>
              <w:t>их учеб</w:t>
            </w:r>
            <w:r w:rsidRPr="00C5604A">
              <w:softHyphen/>
              <w:t>ных воз</w:t>
            </w:r>
            <w:r w:rsidRPr="00C5604A">
              <w:softHyphen/>
              <w:t>мож</w:t>
            </w:r>
            <w:r w:rsidRPr="00C5604A">
              <w:softHyphen/>
            </w:r>
            <w:r w:rsidRPr="00C5604A">
              <w:softHyphen/>
              <w:t>н</w:t>
            </w:r>
            <w:r w:rsidRPr="00C5604A">
              <w:softHyphen/>
              <w:t>остях</w:t>
            </w:r>
            <w:r w:rsidRPr="00C5604A">
              <w:rPr>
                <w:u w:val="single"/>
              </w:rPr>
              <w:t xml:space="preserve"> 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28.09.2023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3)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настроение»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ставляем «Азбуку хороших слов».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Выполняем упра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нение мозговой гимнастики «Качание головой».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незеологические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упражнения: «Кулак – ребро –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 упражнения: «Произнеси чисто»; «Раскрась правильно»; 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развитие учебно-познавательной мотивации, формирование познавател</w:t>
            </w:r>
            <w:r w:rsidRPr="00C5604A">
              <w:t>ь</w:t>
            </w:r>
            <w:r w:rsidRPr="00C5604A">
              <w:t>ной активности.</w:t>
            </w:r>
            <w:r w:rsidRPr="00C5604A">
              <w:br/>
            </w:r>
            <w:r w:rsidRPr="00C5604A">
              <w:rPr>
                <w:u w:val="single"/>
              </w:rPr>
              <w:t>Задачи:</w:t>
            </w:r>
            <w:r w:rsidRPr="00C5604A">
              <w:t xml:space="preserve"> </w:t>
            </w:r>
            <w:proofErr w:type="gramStart"/>
            <w:r w:rsidRPr="00C5604A">
              <w:t>Развитие артикул</w:t>
            </w:r>
            <w:r w:rsidRPr="00C5604A">
              <w:t>я</w:t>
            </w:r>
            <w:r w:rsidRPr="00C5604A">
              <w:t>ции, пространственных представлений (усвое</w:t>
            </w:r>
            <w:r w:rsidRPr="00C5604A">
              <w:softHyphen/>
              <w:t>ние п</w:t>
            </w:r>
            <w:r w:rsidRPr="00C5604A">
              <w:t>о</w:t>
            </w:r>
            <w:r w:rsidRPr="00C5604A">
              <w:t>нятий «следует за», «нах</w:t>
            </w:r>
            <w:r w:rsidRPr="00C5604A">
              <w:t>о</w:t>
            </w:r>
            <w:r w:rsidRPr="00C5604A">
              <w:t>дится перед», «сле</w:t>
            </w:r>
            <w:r w:rsidRPr="00C5604A">
              <w:softHyphen/>
              <w:t>ва», «справа», «между», «све</w:t>
            </w:r>
            <w:r w:rsidRPr="00C5604A">
              <w:t>р</w:t>
            </w:r>
            <w:r w:rsidRPr="00C5604A">
              <w:t>ху», «снизу»).</w:t>
            </w:r>
            <w:proofErr w:type="gramEnd"/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03.10.2023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4: Мой класс.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животное»; Упражнение-приветствие «Хорошее настроение».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«Сколько в нашем 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…?»; «Какого цвета?»; «Буратино хочет в школу»; «Буратино хочет к нам в гости»; «Буратино проголодался»; работа со сказкой. Дети слушают и обсуждают сказку: «Два г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рода»</w:t>
            </w:r>
            <w:r w:rsidR="006872B0" w:rsidRPr="00C5604A">
              <w:rPr>
                <w:rFonts w:ascii="Times New Roman" w:hAnsi="Times New Roman"/>
                <w:sz w:val="24"/>
                <w:szCs w:val="24"/>
              </w:rPr>
              <w:t>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t>Це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ли: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</w:t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t>раз</w:t>
            </w:r>
            <w:r w:rsidRPr="00C5604A">
              <w:softHyphen/>
              <w:t>ви</w:t>
            </w:r>
            <w:r w:rsidRPr="00C5604A">
              <w:softHyphen/>
              <w:t>вать уве</w:t>
            </w:r>
            <w:r w:rsidRPr="00C5604A">
              <w:softHyphen/>
              <w:t>рен</w:t>
            </w:r>
            <w:r w:rsidRPr="00C5604A">
              <w:softHyphen/>
              <w:t>ность в се</w:t>
            </w:r>
            <w:r w:rsidRPr="00C5604A">
              <w:softHyphen/>
              <w:t>бе и сво</w:t>
            </w:r>
            <w:r w:rsidRPr="00C5604A">
              <w:softHyphen/>
              <w:t>их учеб</w:t>
            </w:r>
            <w:r w:rsidRPr="00C5604A">
              <w:softHyphen/>
              <w:t>ных воз</w:t>
            </w:r>
            <w:r w:rsidRPr="00C5604A">
              <w:softHyphen/>
              <w:t>мож</w:t>
            </w:r>
            <w:r w:rsidRPr="00C5604A">
              <w:softHyphen/>
            </w:r>
            <w:r w:rsidRPr="00C5604A">
              <w:softHyphen/>
              <w:t>н</w:t>
            </w:r>
            <w:r w:rsidRPr="00C5604A">
              <w:softHyphen/>
              <w:t>остях</w:t>
            </w:r>
            <w:r w:rsidRPr="00C5604A">
              <w:rPr>
                <w:u w:val="single"/>
              </w:rPr>
              <w:t xml:space="preserve"> 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05.10.2023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4)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слов».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ние мозговой гимнастики «Кача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икр».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Кинезеол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упражнения: «Кулак – ребро – 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Упражнения: «Найди ошибку»; «Определи фигуру»; «Назови одним словом»; «Конкретизация понятий». 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познавательных проце</w:t>
            </w:r>
            <w:r w:rsidRPr="00C5604A">
              <w:t>с</w:t>
            </w:r>
            <w:r w:rsidRPr="00C5604A">
              <w:t>сов (выполнение словесных поручений, самоконтроль, слуховые ощущения, слух</w:t>
            </w:r>
            <w:r w:rsidRPr="00C5604A">
              <w:t>о</w:t>
            </w:r>
            <w:r w:rsidRPr="00C5604A">
              <w:t>вое восприятие).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10.10.2023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«Прогулка в лес»,  «Камень и путник». «Хорошее настроение».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5: Какие ребята в моем классе?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Упражнения: « Сколько в моём классе…?»; «Закончи предложение?»; «Вспомним хорошие поступки»; «Мы любим»; работа со сказкой. Дети слушают и 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суждают сказку: «Кто самый лучший?» Е. Жарова. 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Це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ли: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 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уве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в се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 и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их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ных воз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остях.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12.10.2023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5)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слов»;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мозговой гимнастики «Точки мозга»,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кинезеол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 – ребро – 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Основная часть: 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Упражнения: </w:t>
            </w:r>
            <w:proofErr w:type="gramStart"/>
            <w:r w:rsidRPr="00C5604A">
              <w:t>«Учись слушать и выполнять»;  «Уч</w:t>
            </w:r>
            <w:r w:rsidRPr="00C5604A">
              <w:t>и</w:t>
            </w:r>
            <w:r w:rsidRPr="00C5604A">
              <w:t>тель – ученик; ученик - учитель»;  «Послушай звуки»; «Назови и проверь постукиванием»; Релаксация «К</w:t>
            </w:r>
            <w:r w:rsidRPr="00C5604A">
              <w:t>о</w:t>
            </w:r>
            <w:r w:rsidRPr="00C5604A">
              <w:t>вёр-самолёт».</w:t>
            </w:r>
            <w:proofErr w:type="gramEnd"/>
            <w:r w:rsidRPr="00C5604A">
              <w:t xml:space="preserve"> 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proofErr w:type="gramStart"/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познавательных проце</w:t>
            </w:r>
            <w:r w:rsidRPr="00C5604A">
              <w:t>с</w:t>
            </w:r>
            <w:r w:rsidRPr="00C5604A">
              <w:t>сов (развитие умения выпо</w:t>
            </w:r>
            <w:r w:rsidRPr="00C5604A">
              <w:t>л</w:t>
            </w:r>
            <w:r w:rsidRPr="00C5604A">
              <w:t>нять словесные поручения, слуховых ощущений, слух</w:t>
            </w:r>
            <w:r w:rsidRPr="00C5604A">
              <w:t>о</w:t>
            </w:r>
            <w:r w:rsidRPr="00C5604A">
              <w:t>вого восприятия, формир</w:t>
            </w:r>
            <w:r w:rsidRPr="00C5604A">
              <w:t>о</w:t>
            </w:r>
            <w:r w:rsidRPr="00C5604A">
              <w:t>вание   элементов самоко</w:t>
            </w:r>
            <w:r w:rsidRPr="00C5604A">
              <w:t>н</w:t>
            </w:r>
            <w:r w:rsidRPr="00C5604A">
              <w:t>троля.</w:t>
            </w:r>
            <w:proofErr w:type="gramEnd"/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17.10.2023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6: Мои друзья в классе.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животное», Нейропсихологическое упражнение «Ухо-нос».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«Кто умеет хорошо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..?», «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Закончи пре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ложение?», « Тропинка к сердцу», «Портрет моего друга», «Работа со сказкой. Дети слушают и обсу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дают сказку: «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Белоцветик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?» Н.Овечкина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Це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ли: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уве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в се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 и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учеб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ных воз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остях.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19.10.2023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6)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ляем «Азбуку хороших слов. Выполняем упражнение мозговой гимнастики «Точки мозга»,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кинезеологич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«Ухо-нос».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«Кто точнее нарисует?»;  «Шершавые дощечки»; релаксация «Ковёр-самолёт»;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познавательных проце</w:t>
            </w:r>
            <w:r w:rsidRPr="00C5604A">
              <w:t>с</w:t>
            </w:r>
            <w:r w:rsidRPr="00C5604A">
              <w:t>сов (объема внимания, осяз</w:t>
            </w:r>
            <w:r w:rsidRPr="00C5604A">
              <w:t>а</w:t>
            </w:r>
            <w:r w:rsidRPr="00C5604A">
              <w:t>тельных ощущений).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rPr>
          <w:trHeight w:val="2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24.10.2023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7: Мои друзья в классе.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«Кольцо».  Нейро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сихологическое упражнение «Ухо-нос».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Разминка: ролевая гимнастика «Изобрази животное»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«Изобрази предмет»; «Буквы на спине»; «Спасибо, что помог»; «Ниточки тепла»; работа со сказкой «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Фло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П.Дидык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; Методика «Ценностные ориентации»;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 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 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уве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в се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 и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учеб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ных воз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остях.</w:t>
            </w:r>
          </w:p>
        </w:tc>
      </w:tr>
      <w:tr w:rsidR="002F3A6C" w:rsidRPr="00C5604A" w:rsidTr="006872B0">
        <w:trPr>
          <w:trHeight w:val="2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26.10.2023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7)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слов».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мозговой гимнастики «Ленивые восьмерки»,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незеологическое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«Кулак-ребро-ладонь».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Магнитофон»; «Переверни рисунок»;  «Что? Где?»; «Послушать тишину»;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proofErr w:type="gramStart"/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 xml:space="preserve">ры, познавательных </w:t>
            </w:r>
            <w:proofErr w:type="spellStart"/>
            <w:r w:rsidRPr="00C5604A">
              <w:t>проце</w:t>
            </w:r>
            <w:r w:rsidRPr="00C5604A">
              <w:t>с</w:t>
            </w:r>
            <w:r w:rsidRPr="00C5604A">
              <w:t>ссов</w:t>
            </w:r>
            <w:proofErr w:type="spellEnd"/>
            <w:r w:rsidRPr="00C5604A">
              <w:t xml:space="preserve"> (непосредственной ве</w:t>
            </w:r>
            <w:r w:rsidRPr="00C5604A">
              <w:t>р</w:t>
            </w:r>
            <w:r w:rsidRPr="00C5604A">
              <w:t>бальной памяти, пространс</w:t>
            </w:r>
            <w:r w:rsidRPr="00C5604A">
              <w:t>т</w:t>
            </w:r>
            <w:r w:rsidRPr="00C5604A">
              <w:t xml:space="preserve">венных </w:t>
            </w:r>
            <w:proofErr w:type="spellStart"/>
            <w:r w:rsidRPr="00C5604A">
              <w:t>предтавлений</w:t>
            </w:r>
            <w:proofErr w:type="spellEnd"/>
            <w:r w:rsidRPr="00C5604A">
              <w:t xml:space="preserve"> (пони</w:t>
            </w:r>
            <w:r w:rsidRPr="00C5604A">
              <w:softHyphen/>
              <w:t>мание терминов «выше»,  «ниже»,  «левее»,  «пра</w:t>
            </w:r>
            <w:r w:rsidRPr="00C5604A">
              <w:softHyphen/>
              <w:t>вее», «на», «над», «под»).</w:t>
            </w:r>
            <w:proofErr w:type="gramEnd"/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07.11.2023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8: Мои друзья в классе.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«Закончи предложение»;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«Как можно помириться?»;  «Да» (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К.Фопель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); «У кого самое лучшее зрение?»; работа со сказкой «Снежи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ка?»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Пугачева;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</w:t>
            </w:r>
            <w:r w:rsidRPr="00C5604A">
              <w:t>: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 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уве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в се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 и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учеб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ных воз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остях.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09.11.2023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учебно-познавательной мотивации, познавательной активности, произвольности псих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ческих</w:t>
            </w:r>
            <w:r w:rsidRPr="00C5604A">
              <w:rPr>
                <w:sz w:val="24"/>
                <w:szCs w:val="24"/>
              </w:rPr>
              <w:t xml:space="preserve">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процессов.</w:t>
            </w:r>
            <w:r w:rsidRPr="00C5604A">
              <w:rPr>
                <w:sz w:val="24"/>
                <w:szCs w:val="24"/>
                <w:u w:val="single"/>
              </w:rPr>
              <w:br/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«Колечко». 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Дида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к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тическое упражнение «Распорядок дня»; Игра «Когда это бывает?»; Упражнение «Разложи по порядку»; Графический диктант;  Игра «Хлопни в ладоши, когда услышишь…»;  Игра «Способы применения предм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та»; Игровые упражнения с таблицей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ражнение «Две минуты отдыха»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формирование учебно-познавательной мотивации, познавательной активности, произвольности психических процессов.</w:t>
            </w:r>
            <w:r w:rsidRPr="00C5604A">
              <w:rPr>
                <w:u w:val="single"/>
              </w:rPr>
              <w:br/>
              <w:t>Задачи:</w:t>
            </w:r>
            <w:r w:rsidRPr="00C5604A">
              <w:t xml:space="preserve">  развитие межпол</w:t>
            </w:r>
            <w:r w:rsidRPr="00C5604A">
              <w:t>у</w:t>
            </w:r>
            <w:r w:rsidRPr="00C5604A">
              <w:t>шарного взаимодействия, пространственной ориент</w:t>
            </w:r>
            <w:r w:rsidRPr="00C5604A">
              <w:t>и</w:t>
            </w:r>
            <w:r w:rsidRPr="00C5604A">
              <w:t>ровки, внимания, речи.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14.11.2023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8)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слов».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мозговой гимнастики «Ленивые восьмерки»,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незеологическое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«Кулак-ребро-ладонь».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«Слушай звуки улицы»;  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«Поиграем в индейцев»; «Угадай, кто говорит»; «У кого ряд длиннее?»; «Послушать тишину»; «Подв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формирование учебно-познавательной мотивации, познавательной активности, развитие познавательных процессов (сосредоточе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ность внимания, вербальной непосредственной памяти).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16.11.2023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9: Мои успехи в школе.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«Закончи предложение»; «Буратино 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был слова» «Мне помогли»; «Считалка»; работа со сказкой «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Яшок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и звездная болезнь» И.Самойлова; «Две минуты отдыха»;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уве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в се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 и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учеб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ных воз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остях.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21.11.2023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9)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слов».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мозговой гимнастики «Точки равновесия»,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зеологическое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«Кулак-ребро-ладонь».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«Телеграфисты»; «Куда указывают стрелки»; «Подбери </w:t>
            </w:r>
            <w:proofErr w:type="spellStart"/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картин-ки</w:t>
            </w:r>
            <w:proofErr w:type="spellEnd"/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»; «Послушать тиш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ну»;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(двигательной памяти, пр</w:t>
            </w:r>
            <w:r w:rsidRPr="00C5604A">
              <w:t>о</w:t>
            </w:r>
            <w:r w:rsidRPr="00C5604A">
              <w:t>странственных представл</w:t>
            </w:r>
            <w:r w:rsidRPr="00C5604A">
              <w:t>е</w:t>
            </w:r>
            <w:r w:rsidRPr="00C5604A">
              <w:t>ний, понятийного мышл</w:t>
            </w:r>
            <w:r w:rsidRPr="00C5604A">
              <w:t>е</w:t>
            </w:r>
            <w:r w:rsidRPr="00C5604A">
              <w:t>ния), компонентов эмоци</w:t>
            </w:r>
            <w:r w:rsidRPr="00C5604A">
              <w:t>о</w:t>
            </w:r>
            <w:r w:rsidRPr="00C5604A">
              <w:t>нально-волевой сферы. Фо</w:t>
            </w:r>
            <w:r w:rsidRPr="00C5604A">
              <w:t>р</w:t>
            </w:r>
            <w:r w:rsidRPr="00C5604A">
              <w:t>мирование коммуникативной компетентности.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rPr>
          <w:trHeight w:val="3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23.11.2023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Зан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я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тие 10: Моя «учебная сила».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 Нейропсихологическая игра «Нос – пол – 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толок».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Разминка: ролевая гимнастика «Изобрази животное»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«Я тоже»; «Встаньте те, у кого есть»; «Главная учебная сила»; «Считалка»; работа со ска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кой «Козленок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Хрюпигав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Е.Епидинская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;  «Две м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нуты отдыха»;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ции школь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фор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дру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ских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ний в клас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се;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уве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в се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 и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учеб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ных воз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остях.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28.11.2023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развития младших школьников  для 1 класса (урок 10)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«К»; выполняем упражнение мозговой гимнастики «</w:t>
            </w:r>
            <w:proofErr w:type="spellStart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Заземлитель</w:t>
            </w:r>
            <w:proofErr w:type="spellEnd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кинезеоло-гическое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«Кулак-ребро-ладонь».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Упражнения: «Найди одинаковые»;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«Где ошибся 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ратино?»; «Одинаковы ли бусы?»; «Найди образец»; «Найди картинку»;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  <w:rPr>
                <w:color w:val="FF0000"/>
                <w:u w:val="single"/>
              </w:rPr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познавательных процессов (анализа образца, памяти н</w:t>
            </w:r>
            <w:r w:rsidRPr="00C5604A">
              <w:t>е</w:t>
            </w:r>
            <w:r w:rsidRPr="00C5604A">
              <w:t>посредственной зрительной, устойчивости внимания), компонентов эмоционально-волевой сферы.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rPr>
          <w:trHeight w:val="1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30.11.2023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Коррекция и развитие эмоционально-волевой сферы.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Упражнение «Встреча с зеркальным оракулом».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«Рисование в зеркалах».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Игра «Зеркало».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Подвижная игра с правилами «Лисонька, где ты?»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личности; формирование коммуник</w:t>
            </w:r>
            <w:r w:rsidRPr="00C5604A">
              <w:t>а</w:t>
            </w:r>
            <w:r w:rsidRPr="00C5604A">
              <w:t>тивной компетентности.</w:t>
            </w:r>
          </w:p>
        </w:tc>
      </w:tr>
      <w:tr w:rsidR="002F3A6C" w:rsidRPr="00C5604A" w:rsidTr="006872B0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05.12.2023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11: «Радость. Что такое м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мика?».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 Нейропсихологическая игра «Нос – пол – 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толок».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«Зай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чик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сме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ял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ся — зай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чик ис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гал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ся»; </w:t>
            </w:r>
            <w:r w:rsidRPr="00C5604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«Раз, два, три, по</w:t>
            </w:r>
            <w:r w:rsidRPr="00C5604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softHyphen/>
              <w:t>зу за мной по</w:t>
            </w:r>
            <w:r w:rsidRPr="00C5604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softHyphen/>
              <w:t>вто</w:t>
            </w:r>
            <w:r w:rsidRPr="00C5604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softHyphen/>
              <w:t>ри».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«Закончи предложения» «Зоопарк»;  «Рисунок радости»; «Две минуты отдыха»; « Подв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дей.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F3A6C" w:rsidRPr="00C5604A" w:rsidTr="006872B0">
        <w:trPr>
          <w:trHeight w:val="2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07.12.2023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учебно-познавательной мотивации, познавательной активности, произвольности псих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ческих процессов.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- Нейропсихологическое упражнение «Скажи и пок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жи»; Графический диктант; Игра «Перечень возмо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ных причин»; Задание «Выложи кружочки»;  Игра «Словесный пинг-понг»; Упражнение «Две минуты отдыха».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формирование учебно-познавательной мотивации, познавательной активности, произвольности психических процессов.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12.12.2023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11)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proofErr w:type="gramStart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»С</w:t>
            </w:r>
            <w:proofErr w:type="gramEnd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«Л». Выполняем у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ражнение мозговой гимнастики «Активизация руки»,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кинезеологическое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«Кулак-ребро-ладонь».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Упражнения: </w:t>
            </w:r>
            <w:r w:rsidRPr="00C5604A">
              <w:rPr>
                <w:bCs/>
                <w:color w:val="000000"/>
              </w:rPr>
              <w:t xml:space="preserve">«Цветная сказка»; </w:t>
            </w:r>
            <w:r w:rsidRPr="00C5604A">
              <w:rPr>
                <w:color w:val="000000"/>
              </w:rPr>
              <w:t xml:space="preserve"> «</w:t>
            </w:r>
            <w:proofErr w:type="spellStart"/>
            <w:proofErr w:type="gramStart"/>
            <w:r w:rsidRPr="00C5604A">
              <w:rPr>
                <w:color w:val="000000"/>
              </w:rPr>
              <w:t>Штри-ховка</w:t>
            </w:r>
            <w:proofErr w:type="spellEnd"/>
            <w:proofErr w:type="gramEnd"/>
            <w:r w:rsidRPr="00C5604A">
              <w:rPr>
                <w:color w:val="000000"/>
              </w:rPr>
              <w:t>»; «З</w:t>
            </w:r>
            <w:r w:rsidRPr="00C5604A">
              <w:rPr>
                <w:color w:val="000000"/>
              </w:rPr>
              <w:t>а</w:t>
            </w:r>
            <w:r w:rsidRPr="00C5604A">
              <w:rPr>
                <w:color w:val="000000"/>
              </w:rPr>
              <w:t>помни точно»; «</w:t>
            </w:r>
            <w:r w:rsidRPr="00C5604A">
              <w:t>Подведение итогов занятия»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(образное мышление, зр</w:t>
            </w:r>
            <w:r w:rsidRPr="00C5604A">
              <w:t>и</w:t>
            </w:r>
            <w:r w:rsidRPr="00C5604A">
              <w:t>тельно-двигательная коорд</w:t>
            </w:r>
            <w:r w:rsidRPr="00C5604A">
              <w:t>и</w:t>
            </w:r>
            <w:r w:rsidRPr="00C5604A">
              <w:t>нация, память непосредс</w:t>
            </w:r>
            <w:r w:rsidRPr="00C5604A">
              <w:t>т</w:t>
            </w:r>
            <w:r w:rsidRPr="00C5604A">
              <w:t>венная зрительная).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F3A6C" w:rsidRPr="00C5604A" w:rsidTr="006872B0">
        <w:trPr>
          <w:trHeight w:val="1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14.12.2023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Коррекция и развитие эмоционально-волевой сферы.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Игра «Запретное движение».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Игра «Зоопарк».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Игра «Я кубики несу, не уроню».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«Шалтай-болтай».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«Две минуты отдыха».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</w:t>
            </w:r>
            <w:proofErr w:type="spellStart"/>
            <w:r w:rsidRPr="00C5604A">
              <w:t>эмоциональноволевой</w:t>
            </w:r>
            <w:proofErr w:type="spellEnd"/>
            <w:r w:rsidRPr="00C5604A">
              <w:t xml:space="preserve"> сф</w:t>
            </w:r>
            <w:r w:rsidRPr="00C5604A">
              <w:t>е</w:t>
            </w:r>
            <w:r w:rsidRPr="00C5604A">
              <w:t xml:space="preserve">ры, </w:t>
            </w:r>
            <w:proofErr w:type="gramStart"/>
            <w:r w:rsidRPr="00C5604A">
              <w:t>познавательных</w:t>
            </w:r>
            <w:proofErr w:type="gramEnd"/>
            <w:r w:rsidRPr="00C5604A">
              <w:t xml:space="preserve"> и рег</w:t>
            </w:r>
            <w:r w:rsidRPr="00C5604A">
              <w:t>у</w:t>
            </w:r>
            <w:r w:rsidRPr="00C5604A">
              <w:t>лятивных УУД.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19.12.2023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 Нейропсихологическая игра «Нос – пол – 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толок».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12: «Радость. Как её дост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вить другому человеку?». 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ка: «Угадай, где я иду?»; </w:t>
            </w:r>
            <w:r w:rsidRPr="00C5604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«Превратись в животное»; кричала «Я очень хороший».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«Как доставить радость другому чел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веку?»; «Собираем добрые слова»; «Скажи мишке добрые слова»; «Две минуты отдыха»; 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дей.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F3A6C" w:rsidRPr="00C5604A" w:rsidTr="006872B0">
        <w:trPr>
          <w:trHeight w:val="2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21.12.2023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учебно-познавательной мотивации, познавательной активности, произвольности псих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ческих процессов.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«Колечко»; Граф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ческий диктант;  Игры: «Каскад слов», «Что измен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лось?»; Задание «Построение системы причин»; 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ражнение «Две минуты отдыха».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формирование учебно-познавательной мотивации, познавательной активности, произвольности психических процессов.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26.12.2023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12)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слов»;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мозговой гимнастики «Сова»,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кинезеологическое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упражнение: «Кулак-ребро-ладонь».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Упражнения: «Нарисуй по памяти»;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«Выполни пр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вильно»; «</w:t>
            </w:r>
            <w:proofErr w:type="spellStart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Вордбол</w:t>
            </w:r>
            <w:proofErr w:type="spellEnd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»;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коррекция и развитие познавательных процессов </w:t>
            </w:r>
            <w:r w:rsidRPr="00C5604A">
              <w:lastRenderedPageBreak/>
              <w:t>(память непосредственная зрительная, пространстве</w:t>
            </w:r>
            <w:r w:rsidRPr="00C5604A">
              <w:t>н</w:t>
            </w:r>
            <w:r w:rsidRPr="00C5604A">
              <w:t>ные представления, пон</w:t>
            </w:r>
            <w:r w:rsidRPr="00C5604A">
              <w:t>я</w:t>
            </w:r>
            <w:r w:rsidRPr="00C5604A">
              <w:t>тийное мышление), комп</w:t>
            </w:r>
            <w:r w:rsidRPr="00C5604A">
              <w:t>о</w:t>
            </w:r>
            <w:r w:rsidRPr="00C5604A">
              <w:t xml:space="preserve">нентов эмоционально-волевой сферы. 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28.12.2023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Коррекция и развитие эмоционально-волевой сферы, познавательных процессов и регулятивных УУД; формирование коммуникативной компетентности.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Игра «Изобрази явление».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Игра «Самолёты».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«Надоедливая муха».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Упражнения: «Раз, два, три, говори!», «Кто сильнее кричит».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Упражнения: «Расскажем и покажем», «Насос и мяч», «Кто сильнее кричит».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Релаксация.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познавательных проце</w:t>
            </w:r>
            <w:r w:rsidRPr="00C5604A">
              <w:t>с</w:t>
            </w:r>
            <w:r w:rsidRPr="00C5604A">
              <w:t>сов и регулятивных УУД; формирование коммуник</w:t>
            </w:r>
            <w:r w:rsidRPr="00C5604A">
              <w:t>а</w:t>
            </w:r>
            <w:r w:rsidRPr="00C5604A">
              <w:t>тивной компетентности.</w:t>
            </w:r>
            <w:r w:rsidRPr="00C5604A">
              <w:rPr>
                <w:u w:val="single"/>
              </w:rPr>
              <w:br/>
              <w:t>Задачи:</w:t>
            </w:r>
            <w:r w:rsidRPr="00C5604A">
              <w:t xml:space="preserve"> развитие </w:t>
            </w:r>
            <w:proofErr w:type="spellStart"/>
            <w:proofErr w:type="gramStart"/>
            <w:r w:rsidRPr="00C5604A">
              <w:t>произ-вольности</w:t>
            </w:r>
            <w:proofErr w:type="spellEnd"/>
            <w:proofErr w:type="gramEnd"/>
            <w:r w:rsidRPr="00C5604A">
              <w:t xml:space="preserve"> деятельности, </w:t>
            </w:r>
            <w:proofErr w:type="spellStart"/>
            <w:r w:rsidRPr="00C5604A">
              <w:t>с</w:t>
            </w:r>
            <w:r w:rsidRPr="00C5604A">
              <w:t>а</w:t>
            </w:r>
            <w:r w:rsidRPr="00C5604A">
              <w:t>морегуляции</w:t>
            </w:r>
            <w:proofErr w:type="spellEnd"/>
            <w:r w:rsidRPr="00C5604A">
              <w:t xml:space="preserve"> и </w:t>
            </w:r>
            <w:proofErr w:type="spellStart"/>
            <w:r w:rsidRPr="00C5604A">
              <w:t>само-контроля</w:t>
            </w:r>
            <w:proofErr w:type="spellEnd"/>
            <w:r w:rsidRPr="00C5604A">
              <w:t xml:space="preserve">, свойств </w:t>
            </w:r>
            <w:proofErr w:type="spellStart"/>
            <w:r w:rsidRPr="00C5604A">
              <w:t>вни-мания</w:t>
            </w:r>
            <w:proofErr w:type="spellEnd"/>
            <w:r w:rsidRPr="00C5604A">
              <w:t xml:space="preserve"> и </w:t>
            </w:r>
            <w:proofErr w:type="spellStart"/>
            <w:r w:rsidRPr="00C5604A">
              <w:t>воображе-ния</w:t>
            </w:r>
            <w:proofErr w:type="spellEnd"/>
            <w:r w:rsidRPr="00C5604A">
              <w:t xml:space="preserve">; снятие </w:t>
            </w:r>
            <w:proofErr w:type="spellStart"/>
            <w:r w:rsidRPr="00C5604A">
              <w:t>пс</w:t>
            </w:r>
            <w:r w:rsidRPr="00C5604A">
              <w:t>и</w:t>
            </w:r>
            <w:r w:rsidRPr="00C5604A">
              <w:t>хоэмоциона-льного</w:t>
            </w:r>
            <w:proofErr w:type="spellEnd"/>
            <w:r w:rsidRPr="00C5604A">
              <w:t xml:space="preserve"> напр</w:t>
            </w:r>
            <w:r w:rsidRPr="00C5604A">
              <w:t>я</w:t>
            </w:r>
            <w:r w:rsidRPr="00C5604A">
              <w:t>жения.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09.01.2024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13: «Жесты».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 Нейропсихологическая игра «Нос – пол – 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толок».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«Угадай, где я иду?»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«Радость можно выразить жестом»; «Передай сообщение»;  «Объясни задание»; р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кой,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Ко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гда мо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лоч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ные зу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бы сме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ни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 xml:space="preserve">лись </w:t>
            </w:r>
            <w:proofErr w:type="gram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по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сто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ян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ны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  <w:t>ми</w:t>
            </w:r>
            <w:proofErr w:type="gram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(Е. Фа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  <w:t>тее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  <w:t>ва);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11.01.2024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учебно-познавательной мотивации, познавательной активности, произвольности псих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ческих процессов.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C5604A">
              <w:rPr>
                <w:rFonts w:ascii="Times New Roman" w:hAnsi="Times New Roman"/>
                <w:sz w:val="24"/>
                <w:szCs w:val="24"/>
              </w:rPr>
              <w:t>- Игра «Каскад слов».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«Что изменилось?»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«Кулак, ребро,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«Раскрашивание по системе коорд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нат».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«Две минуты отдыха».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формирование учебно-познавательной мотивации, познавательной активности, произвольности психических процессов.</w:t>
            </w:r>
            <w:r w:rsidRPr="00C5604A">
              <w:rPr>
                <w:u w:val="single"/>
              </w:rPr>
              <w:br/>
              <w:t>Задачи:</w:t>
            </w:r>
            <w:r w:rsidRPr="00C5604A">
              <w:t xml:space="preserve"> развитие межпол</w:t>
            </w:r>
            <w:r w:rsidRPr="00C5604A">
              <w:t>у</w:t>
            </w:r>
            <w:r w:rsidRPr="00C5604A">
              <w:t xml:space="preserve">шарного взаимодействия, </w:t>
            </w:r>
            <w:proofErr w:type="spellStart"/>
            <w:r w:rsidRPr="00C5604A">
              <w:t>аналитикосинтетической</w:t>
            </w:r>
            <w:proofErr w:type="spellEnd"/>
            <w:r w:rsidRPr="00C5604A">
              <w:t xml:space="preserve"> деятельности, речи; закре</w:t>
            </w:r>
            <w:r w:rsidRPr="00C5604A">
              <w:t>п</w:t>
            </w:r>
            <w:r w:rsidRPr="00C5604A">
              <w:t>ление навыка пространс</w:t>
            </w:r>
            <w:r w:rsidRPr="00C5604A">
              <w:t>т</w:t>
            </w:r>
            <w:r w:rsidRPr="00C5604A">
              <w:t>венной ориентировки;  ра</w:t>
            </w:r>
            <w:r w:rsidRPr="00C5604A">
              <w:t>з</w:t>
            </w:r>
            <w:r w:rsidRPr="00C5604A">
              <w:t>витие произвольной памяти; свойств внимания.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16.01.2024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13)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настроение; Соста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ляем «Азбуку хороших слов»: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ние мозговой гимнастики «Перекрёстные движения».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Упражнение: «Где этот домик?»;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«Чей узор лучше?»;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«Найди предметы одного цвета»; «</w:t>
            </w:r>
            <w:proofErr w:type="gramStart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Цветовая</w:t>
            </w:r>
            <w:proofErr w:type="gramEnd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угадай-ка»;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коррекция и развитие познавательных процессов (пространственных пре</w:t>
            </w:r>
            <w:r w:rsidRPr="00C5604A">
              <w:t>д</w:t>
            </w:r>
            <w:r w:rsidRPr="00C5604A">
              <w:t>ставлений, зрительных ощ</w:t>
            </w:r>
            <w:r w:rsidRPr="00C5604A">
              <w:t>у</w:t>
            </w:r>
            <w:r w:rsidRPr="00C5604A">
              <w:t>щений, выполнение слове</w:t>
            </w:r>
            <w:r w:rsidRPr="00C5604A">
              <w:t>с</w:t>
            </w:r>
            <w:r w:rsidRPr="00C5604A">
              <w:t>ных поручений), компоне</w:t>
            </w:r>
            <w:r w:rsidRPr="00C5604A">
              <w:t>н</w:t>
            </w:r>
            <w:r w:rsidRPr="00C5604A">
              <w:t xml:space="preserve">тов эмоционально-волевой </w:t>
            </w:r>
            <w:r w:rsidRPr="00C5604A">
              <w:lastRenderedPageBreak/>
              <w:t>сферы. Формирование ко</w:t>
            </w:r>
            <w:r w:rsidRPr="00C5604A">
              <w:t>м</w:t>
            </w:r>
            <w:r w:rsidRPr="00C5604A">
              <w:t>муникативной компетентн</w:t>
            </w:r>
            <w:r w:rsidRPr="00C5604A">
              <w:t>о</w:t>
            </w:r>
            <w:r w:rsidRPr="00C5604A">
              <w:t>сти.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18.01.2024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Коррекция и развитие познавательных процессов, </w:t>
            </w:r>
            <w:proofErr w:type="spellStart"/>
            <w:r w:rsidRPr="00C5604A">
              <w:t>с</w:t>
            </w:r>
            <w:r w:rsidRPr="00C5604A">
              <w:t>а</w:t>
            </w:r>
            <w:r w:rsidRPr="00C5604A">
              <w:t>морегуляии</w:t>
            </w:r>
            <w:proofErr w:type="spellEnd"/>
            <w:r w:rsidRPr="00C5604A">
              <w:t xml:space="preserve"> и самоконтроля.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Упражнение: «Интервью»;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Чтение с предварительным вычёркиванием лишних бу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овах;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Релаксационное упражнение  «Росток».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процессов, </w:t>
            </w:r>
            <w:proofErr w:type="spellStart"/>
            <w:r w:rsidRPr="00C5604A">
              <w:t>саморегуляии</w:t>
            </w:r>
            <w:proofErr w:type="spellEnd"/>
            <w:r w:rsidRPr="00C5604A">
              <w:t xml:space="preserve"> и самоконтр</w:t>
            </w:r>
            <w:r w:rsidRPr="00C5604A">
              <w:t>о</w:t>
            </w:r>
            <w:r w:rsidRPr="00C5604A">
              <w:t>ля.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Задачи:</w:t>
            </w:r>
            <w:r w:rsidRPr="00C5604A">
              <w:t xml:space="preserve">  развитие зрительно-моторной координации; свойств внимания, прои</w:t>
            </w:r>
            <w:r w:rsidRPr="00C5604A">
              <w:t>з</w:t>
            </w:r>
            <w:r w:rsidRPr="00C5604A">
              <w:t>вольности психических пр</w:t>
            </w:r>
            <w:r w:rsidRPr="00C5604A">
              <w:t>о</w:t>
            </w:r>
            <w:r w:rsidRPr="00C5604A">
              <w:t>цессов, рефлексии; сове</w:t>
            </w:r>
            <w:r w:rsidRPr="00C5604A">
              <w:t>р</w:t>
            </w:r>
            <w:r w:rsidRPr="00C5604A">
              <w:t>шенствование коммуник</w:t>
            </w:r>
            <w:r w:rsidRPr="00C5604A">
              <w:t>а</w:t>
            </w:r>
            <w:r w:rsidRPr="00C5604A">
              <w:t>тивных навыков.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23.01.2024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14: «Радость можно передать прикосновением».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 Нейропсихологическая игра «Нос – пол – 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толок».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«Муха»; «Превратись в животное»;  «Ф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тоохота»;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Кричалка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«Ура успешной фотоохоте!».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«Радость можно передать прикоснов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нием»; «Котёнок»; «Объясни задание»; р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кой, 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ти слу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ют, ри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и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сказ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ку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«О </w:t>
            </w:r>
            <w:proofErr w:type="spell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муравьишке</w:t>
            </w:r>
            <w:proofErr w:type="spell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, который пошёл в школу» 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(Е. </w:t>
            </w:r>
            <w:proofErr w:type="spellStart"/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Каты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н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ская</w:t>
            </w:r>
            <w:proofErr w:type="spellEnd"/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);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чувств.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25.01.2024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учебно-познавательной мотивации, познавательной активности, произвольности псих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ческих процессов.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 Кулак, ребро, 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донь».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Игры: «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», «Что изменилось?»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«Расшифруй слова».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«Раскрашивание по системе коорд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нат».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Упражнение «Две минуты отдыха».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формирование учебно-познавательной мотивации, познавательной активности, произвольности психических процессов.</w:t>
            </w:r>
            <w:r w:rsidRPr="00C5604A">
              <w:rPr>
                <w:u w:val="single"/>
              </w:rPr>
              <w:br/>
              <w:t>Задачи:</w:t>
            </w:r>
            <w:r w:rsidRPr="00C5604A">
              <w:t xml:space="preserve">  развитие межпол</w:t>
            </w:r>
            <w:r w:rsidRPr="00C5604A">
              <w:t>у</w:t>
            </w:r>
            <w:r w:rsidRPr="00C5604A">
              <w:t>шарного взаимодействия, аналитико-синтетической деятельности, речи; закре</w:t>
            </w:r>
            <w:r w:rsidRPr="00C5604A">
              <w:t>п</w:t>
            </w:r>
            <w:r w:rsidRPr="00C5604A">
              <w:t>ление навыка пространс</w:t>
            </w:r>
            <w:r w:rsidRPr="00C5604A">
              <w:t>т</w:t>
            </w:r>
            <w:r w:rsidRPr="00C5604A">
              <w:t>венной ориентировки.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30.01.2024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14)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Составляем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«О», выполняем упра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нение мозговой гимнастики «Шапка для размышл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ний».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Упражнения: «Раскрась правильно»;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«Шумящие к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робочки»;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(анализа образца, слуховых ощущений), компонентов эмоционально-волевой сф</w:t>
            </w:r>
            <w:r w:rsidRPr="00C5604A">
              <w:t>е</w:t>
            </w:r>
            <w:r w:rsidRPr="00C5604A">
              <w:t>ры. Формирование коммун</w:t>
            </w:r>
            <w:r w:rsidRPr="00C5604A">
              <w:t>и</w:t>
            </w:r>
            <w:r w:rsidRPr="00C5604A">
              <w:t>кативной компетентности.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01.02.2024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Формирование учебно-познавательной мотивации, познавательной активности, познавательных проце</w:t>
            </w:r>
            <w:r w:rsidRPr="00C5604A">
              <w:t>с</w:t>
            </w:r>
            <w:r w:rsidRPr="00C5604A">
              <w:lastRenderedPageBreak/>
              <w:t>сов.</w:t>
            </w:r>
            <w:r w:rsidRPr="00C5604A">
              <w:br/>
              <w:t xml:space="preserve">- </w:t>
            </w:r>
            <w:proofErr w:type="spellStart"/>
            <w:r w:rsidRPr="00C5604A">
              <w:t>Кинезиологическое</w:t>
            </w:r>
            <w:proofErr w:type="spellEnd"/>
            <w:r w:rsidRPr="00C5604A">
              <w:t xml:space="preserve"> упражнение « Кулак, ребро, л</w:t>
            </w:r>
            <w:r w:rsidRPr="00C5604A">
              <w:t>а</w:t>
            </w:r>
            <w:r w:rsidRPr="00C5604A">
              <w:t>донь»;</w:t>
            </w:r>
            <w:r w:rsidRPr="00C5604A">
              <w:br/>
              <w:t>- Игры</w:t>
            </w:r>
            <w:proofErr w:type="gramStart"/>
            <w:r w:rsidRPr="00C5604A">
              <w:t>:«</w:t>
            </w:r>
            <w:proofErr w:type="spellStart"/>
            <w:proofErr w:type="gramEnd"/>
            <w:r w:rsidRPr="00C5604A">
              <w:t>Нос-пол-потолок</w:t>
            </w:r>
            <w:proofErr w:type="spellEnd"/>
            <w:r w:rsidRPr="00C5604A">
              <w:t>», «Говори»;</w:t>
            </w:r>
            <w:r w:rsidRPr="00C5604A">
              <w:br/>
              <w:t>- Упражнение «стрельба глазами»;</w:t>
            </w:r>
            <w:r w:rsidRPr="00C5604A">
              <w:br/>
              <w:t>- Упражнение «Раскрашивание по системе коорд</w:t>
            </w:r>
            <w:r w:rsidRPr="00C5604A">
              <w:t>и</w:t>
            </w:r>
            <w:r w:rsidRPr="00C5604A">
              <w:t>нат»;</w:t>
            </w:r>
            <w:r w:rsidRPr="00C5604A">
              <w:br/>
              <w:t>- Нейропсихологическое упражнение «Ухо-нос»;</w:t>
            </w:r>
            <w:r w:rsidRPr="00C5604A">
              <w:br/>
              <w:t>- Игра «Что изменилось?»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формирование учебно-познавательной мотивации, </w:t>
            </w:r>
            <w:r w:rsidRPr="00C5604A">
              <w:lastRenderedPageBreak/>
              <w:t>познавательной активности, познавательных процессов.</w:t>
            </w:r>
            <w:r w:rsidRPr="00C5604A">
              <w:br/>
            </w:r>
            <w:r w:rsidRPr="00C5604A">
              <w:rPr>
                <w:u w:val="single"/>
              </w:rPr>
              <w:t>Задачи:</w:t>
            </w:r>
            <w:r w:rsidRPr="00C5604A">
              <w:t xml:space="preserve">  развитие межпол</w:t>
            </w:r>
            <w:r w:rsidRPr="00C5604A">
              <w:t>у</w:t>
            </w:r>
            <w:r w:rsidRPr="00C5604A">
              <w:t>шарного взаимодействия, речи; развитие зрительно-моторной координации при работе с плоскостными из</w:t>
            </w:r>
            <w:r w:rsidRPr="00C5604A">
              <w:t>о</w:t>
            </w:r>
            <w:r w:rsidRPr="00C5604A">
              <w:t>бражениями.</w:t>
            </w:r>
          </w:p>
        </w:tc>
      </w:tr>
      <w:tr w:rsidR="002F3A6C" w:rsidRPr="00C5604A" w:rsidTr="006872B0">
        <w:trPr>
          <w:trHeight w:val="4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06.01.2024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15: «Радость можно подарить взглядом».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ладонь». Нейропсихологическая игра «Нос – пол – потолок».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«Мысленная картинка»; «Врунишка».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«Радость можно подарить взглядом». 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«О </w:t>
            </w:r>
            <w:proofErr w:type="spell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муравьишке</w:t>
            </w:r>
            <w:proofErr w:type="spell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gram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который</w:t>
            </w:r>
            <w:proofErr w:type="gram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пошёл в школу» 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(Р. Иванова).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  <w:p w:rsidR="002F3A6C" w:rsidRPr="00C5604A" w:rsidRDefault="002F3A6C" w:rsidP="00C5604A">
            <w:pPr>
              <w:pStyle w:val="a9"/>
              <w:jc w:val="both"/>
            </w:pPr>
          </w:p>
          <w:p w:rsidR="002F3A6C" w:rsidRPr="00C5604A" w:rsidRDefault="002F3A6C" w:rsidP="00C5604A">
            <w:pPr>
              <w:pStyle w:val="a9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смот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реть осо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сти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го 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до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сти, стра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ха, гне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 xml:space="preserve">ва;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дей;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- 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 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сни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уров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ня стра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хов.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08.01.2024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Формирование учебно-познавательной мотивации, познавательной активности, развитие познавательных процессов.</w:t>
            </w:r>
          </w:p>
          <w:p w:rsidR="002F3A6C" w:rsidRPr="00C5604A" w:rsidRDefault="002F3A6C" w:rsidP="00C5604A">
            <w:pPr>
              <w:pStyle w:val="a9"/>
              <w:jc w:val="both"/>
            </w:pPr>
            <w:proofErr w:type="gramStart"/>
            <w:r w:rsidRPr="00C5604A">
              <w:t>- Игра «Каскад слов»;</w:t>
            </w:r>
            <w:r w:rsidRPr="00C5604A">
              <w:br/>
              <w:t xml:space="preserve">- </w:t>
            </w:r>
            <w:proofErr w:type="spellStart"/>
            <w:r w:rsidRPr="00C5604A">
              <w:t>Кинезиологическое</w:t>
            </w:r>
            <w:proofErr w:type="spellEnd"/>
            <w:r w:rsidRPr="00C5604A">
              <w:t xml:space="preserve"> упражнение «Кулак, ребро, л</w:t>
            </w:r>
            <w:r w:rsidRPr="00C5604A">
              <w:t>а</w:t>
            </w:r>
            <w:r w:rsidRPr="00C5604A">
              <w:t>донь»;</w:t>
            </w:r>
            <w:r w:rsidRPr="00C5604A">
              <w:br/>
              <w:t xml:space="preserve">- Чтение с </w:t>
            </w:r>
            <w:proofErr w:type="spellStart"/>
            <w:r w:rsidRPr="00C5604A">
              <w:t>предвариельным</w:t>
            </w:r>
            <w:proofErr w:type="spellEnd"/>
            <w:r w:rsidRPr="00C5604A">
              <w:t xml:space="preserve"> вычёркиванием лишних букв;</w:t>
            </w:r>
            <w:r w:rsidRPr="00C5604A">
              <w:br/>
              <w:t>- Упражнение «Две минуты отдыха»;</w:t>
            </w:r>
            <w:r w:rsidRPr="00C5604A">
              <w:br/>
              <w:t>- рефлексивная беседа.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формирование учебно-познавательной мотивации, познавательной активности, развитие познавательных процессов.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Задачи:</w:t>
            </w:r>
            <w:r w:rsidRPr="00C5604A">
              <w:t xml:space="preserve"> развитие межпол</w:t>
            </w:r>
            <w:r w:rsidRPr="00C5604A">
              <w:t>у</w:t>
            </w:r>
            <w:r w:rsidRPr="00C5604A">
              <w:t>шарного взаимодействия, речи; свойств внимания, снижение эмоциональной напряжённости.</w:t>
            </w:r>
            <w:r w:rsidRPr="00C5604A">
              <w:br/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13.01.2024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15)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рые, хорошие слова на букву «П» 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Выполняем упражнение мозговой гимнастики «Точки равновесия».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Упражнения: </w:t>
            </w:r>
            <w:r w:rsidRPr="00C5604A">
              <w:rPr>
                <w:bCs/>
                <w:color w:val="000000"/>
              </w:rPr>
              <w:t>«Шершавые дощечки»;</w:t>
            </w:r>
            <w:r w:rsidRPr="00C5604A">
              <w:rPr>
                <w:color w:val="000000"/>
              </w:rPr>
              <w:t xml:space="preserve"> «Расставь сл</w:t>
            </w:r>
            <w:r w:rsidRPr="00C5604A">
              <w:rPr>
                <w:color w:val="000000"/>
              </w:rPr>
              <w:t>о</w:t>
            </w:r>
            <w:r w:rsidRPr="00C5604A">
              <w:rPr>
                <w:color w:val="000000"/>
              </w:rPr>
              <w:t>ва»; «Зашифруй слова»;  «Зашифруй цифры»; «То</w:t>
            </w:r>
            <w:r w:rsidRPr="00C5604A">
              <w:rPr>
                <w:color w:val="000000"/>
              </w:rPr>
              <w:t>ч</w:t>
            </w:r>
            <w:r w:rsidRPr="00C5604A">
              <w:rPr>
                <w:color w:val="000000"/>
              </w:rPr>
              <w:t>ные движения»; п</w:t>
            </w:r>
            <w:r w:rsidRPr="00C5604A">
              <w:t>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</w:t>
            </w:r>
            <w:r w:rsidRPr="00C5604A">
              <w:t>: коррекция и развитие познавательных процессов (осязательных ощущений, переключение внимания, точности движений (</w:t>
            </w:r>
            <w:proofErr w:type="spellStart"/>
            <w:r w:rsidRPr="00C5604A">
              <w:t>макр</w:t>
            </w:r>
            <w:r w:rsidRPr="00C5604A">
              <w:t>о</w:t>
            </w:r>
            <w:r w:rsidRPr="00C5604A">
              <w:t>движений</w:t>
            </w:r>
            <w:proofErr w:type="spellEnd"/>
            <w:r w:rsidRPr="00C5604A">
              <w:t>)), компонентов эмоционально-волевой сф</w:t>
            </w:r>
            <w:r w:rsidRPr="00C5604A">
              <w:t>е</w:t>
            </w:r>
            <w:r w:rsidRPr="00C5604A">
              <w:t>ры. Формирование коммун</w:t>
            </w:r>
            <w:r w:rsidRPr="00C5604A">
              <w:t>и</w:t>
            </w:r>
            <w:r w:rsidRPr="00C5604A">
              <w:t>кативной компетентности.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15.01.2024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Коррекция и развитие эмоционально-волевой сферы.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Рисунки «Я такой, какой я есть», «Я такой, каким хотел бы быть».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Упражнение «Скажи комплимент».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- Игра «Я бросаю тебе мяч».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</w: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- Релаксация.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формирование оптим</w:t>
            </w:r>
            <w:r w:rsidRPr="00C5604A">
              <w:t>и</w:t>
            </w:r>
            <w:r w:rsidRPr="00C5604A">
              <w:t>стичных, положительных у</w:t>
            </w:r>
            <w:r w:rsidRPr="00C5604A">
              <w:t>с</w:t>
            </w:r>
            <w:r w:rsidRPr="00C5604A">
              <w:t>тановок относительно буд</w:t>
            </w:r>
            <w:r w:rsidRPr="00C5604A">
              <w:t>у</w:t>
            </w:r>
            <w:r w:rsidRPr="00C5604A">
              <w:lastRenderedPageBreak/>
              <w:t>щего; беседа о личностных ресурсах учащегося.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27.01.2024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16: «Грусть». 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- ребро – ладонь». Нейропсихологическая игра «Нос – пол – потолок».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br/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«Покажи профессию»; «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Скажи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да и нет».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«Закончи предложение», «Грустные 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туации», «Котёнок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загру-стил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», р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«Сказка  про котёнка Ваську» 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(К. </w:t>
            </w:r>
            <w:proofErr w:type="spellStart"/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Ступницкая</w:t>
            </w:r>
            <w:proofErr w:type="spellEnd"/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; </w:t>
            </w:r>
            <w:r w:rsidRPr="00C5604A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одв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дение итогов занятия.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смот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реть осо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бен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сти 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дер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го 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до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сти, стра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ха, гне</w:t>
            </w:r>
            <w:r w:rsidRPr="00C5604A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  <w:t>ва;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29.01.2024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16)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«Р»; выполняем упражнение мозговой гимнастики «Слон».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  <w:rPr>
                <w:color w:val="000000"/>
              </w:rPr>
            </w:pPr>
            <w:r w:rsidRPr="00C5604A">
              <w:t>Упражнения:</w:t>
            </w:r>
            <w:r w:rsidRPr="00C5604A">
              <w:rPr>
                <w:bCs/>
                <w:color w:val="000000"/>
              </w:rPr>
              <w:t xml:space="preserve"> «Срисуй фигуры точно»;</w:t>
            </w:r>
            <w:r w:rsidRPr="00C5604A">
              <w:rPr>
                <w:color w:val="000000"/>
              </w:rPr>
              <w:t xml:space="preserve"> «Путаница»; «Найди одинаковые»; «Назови фигуры»; «Тяжёлые коробочки»;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(анализа образца, зрительн</w:t>
            </w:r>
            <w:r w:rsidRPr="00C5604A">
              <w:t>о</w:t>
            </w:r>
            <w:r w:rsidRPr="00C5604A">
              <w:t>го восприятия формы, осяз</w:t>
            </w:r>
            <w:r w:rsidRPr="00C5604A">
              <w:t>а</w:t>
            </w:r>
            <w:r w:rsidRPr="00C5604A">
              <w:t>тельных ощущений), комп</w:t>
            </w:r>
            <w:r w:rsidRPr="00C5604A">
              <w:t>о</w:t>
            </w:r>
            <w:r w:rsidRPr="00C5604A">
              <w:t>нентов эмоционально-волевой сферы.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05.03.2024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чувства», Занятие 17: «Страх».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Кинезиологическое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упражнение «Кулак – ребро – ладонь». Нейропсихологическая игра «Нос – пол – потолок».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ка: «Дотронься до…». 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«Закончи предложение»;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«Грустные ситуации»;  «Котёнок </w:t>
            </w:r>
            <w:proofErr w:type="spellStart"/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загру-стил</w:t>
            </w:r>
            <w:proofErr w:type="spellEnd"/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»; р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кой, 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ти слу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ют, ри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и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сказ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ку   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«Сказка про котёнка Ваську»  </w:t>
            </w:r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(К. </w:t>
            </w:r>
            <w:proofErr w:type="spellStart"/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Ступницкая</w:t>
            </w:r>
            <w:proofErr w:type="spellEnd"/>
            <w:r w:rsidRPr="00C5604A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)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дей;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  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сни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уров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ня стра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хов.</w:t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07.03.2024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17)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«С»; выполняем упражнение мозговой гимнастики «Сова».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Упражнения:</w:t>
            </w:r>
            <w:r w:rsidRPr="00C5604A">
              <w:rPr>
                <w:bCs/>
                <w:color w:val="000000"/>
              </w:rPr>
              <w:t xml:space="preserve"> «Найди одинаковые»; </w:t>
            </w:r>
            <w:r w:rsidRPr="00C5604A">
              <w:rPr>
                <w:color w:val="000000"/>
              </w:rPr>
              <w:t>«Запомни и на</w:t>
            </w:r>
            <w:r w:rsidRPr="00C5604A">
              <w:rPr>
                <w:color w:val="000000"/>
              </w:rPr>
              <w:t>й</w:t>
            </w:r>
            <w:r w:rsidRPr="00C5604A">
              <w:rPr>
                <w:color w:val="000000"/>
              </w:rPr>
              <w:t>ди»; «Запомни и нарисуй»; «</w:t>
            </w:r>
            <w:r w:rsidRPr="00C5604A">
              <w:t>Подведение итогов зан</w:t>
            </w:r>
            <w:r w:rsidRPr="00C5604A">
              <w:t>я</w:t>
            </w:r>
            <w:r w:rsidRPr="00C5604A">
              <w:t>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proofErr w:type="gramStart"/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познавательных процессов (мышление (абстрагиров</w:t>
            </w:r>
            <w:r w:rsidRPr="00C5604A">
              <w:t>а</w:t>
            </w:r>
            <w:r w:rsidRPr="00C5604A">
              <w:t>ние), память непосредстве</w:t>
            </w:r>
            <w:r w:rsidRPr="00C5604A">
              <w:t>н</w:t>
            </w:r>
            <w:r w:rsidRPr="00C5604A">
              <w:t>ная зрительная)), компоне</w:t>
            </w:r>
            <w:r w:rsidRPr="00C5604A">
              <w:t>н</w:t>
            </w:r>
            <w:r w:rsidRPr="00C5604A">
              <w:t>тов эмоционально-волевой сферы.</w:t>
            </w:r>
            <w:proofErr w:type="gramEnd"/>
            <w:r w:rsidRPr="00C5604A">
              <w:t xml:space="preserve"> Формирование ко</w:t>
            </w:r>
            <w:r w:rsidRPr="00C5604A">
              <w:t>м</w:t>
            </w:r>
            <w:r w:rsidRPr="00C5604A">
              <w:t>муникативной компетентн</w:t>
            </w:r>
            <w:r w:rsidRPr="00C5604A">
              <w:t>о</w:t>
            </w:r>
            <w:r w:rsidRPr="00C5604A">
              <w:t>сти.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pStyle w:val="a9"/>
              <w:jc w:val="both"/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12.03.2024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18: «Страх, его относител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ность».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«Неопределённые фигуры».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«Конкурс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пугалок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»; «Чужие рисунки»; «Закончи предложения».</w:t>
            </w:r>
          </w:p>
          <w:p w:rsidR="002F3A6C" w:rsidRPr="00C5604A" w:rsidRDefault="002F3A6C" w:rsidP="00C5604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кой.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ти слу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ют, ри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и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сказ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ку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«Мы просто очень боялись за вас»</w:t>
            </w:r>
            <w:proofErr w:type="gram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.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lastRenderedPageBreak/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сни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уров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ня стра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хов.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14.03.2024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18)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«Т»; выполняем упражнение мозговой гимнастики «Ленивые восьмёрки».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  <w:rPr>
                <w:color w:val="000000"/>
              </w:rPr>
            </w:pPr>
            <w:r w:rsidRPr="00C5604A">
              <w:t xml:space="preserve">Упражнения: </w:t>
            </w:r>
            <w:r w:rsidRPr="00C5604A">
              <w:rPr>
                <w:bCs/>
                <w:color w:val="000000"/>
              </w:rPr>
              <w:t>«Кто наблюдательнее?»;</w:t>
            </w:r>
            <w:r w:rsidRPr="00C5604A">
              <w:rPr>
                <w:color w:val="000000"/>
              </w:rPr>
              <w:t xml:space="preserve"> «Магнит</w:t>
            </w:r>
            <w:r w:rsidRPr="00C5604A">
              <w:rPr>
                <w:color w:val="000000"/>
              </w:rPr>
              <w:t>о</w:t>
            </w:r>
            <w:r w:rsidRPr="00C5604A">
              <w:rPr>
                <w:color w:val="000000"/>
              </w:rPr>
              <w:t>фон»; «Назвать одним словом»;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«Конкретизация понятий»;  «</w:t>
            </w:r>
            <w:proofErr w:type="spellStart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Вордбол</w:t>
            </w:r>
            <w:proofErr w:type="spellEnd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(зрительного анализа, сл</w:t>
            </w:r>
            <w:r w:rsidRPr="00C5604A">
              <w:t>о</w:t>
            </w:r>
            <w:r w:rsidRPr="00C5604A">
              <w:t>весного синтеза, понятийн</w:t>
            </w:r>
            <w:r w:rsidRPr="00C5604A">
              <w:t>о</w:t>
            </w:r>
            <w:r w:rsidRPr="00C5604A">
              <w:t>го мышления), компонентов эмоционально-волевой сф</w:t>
            </w:r>
            <w:r w:rsidRPr="00C5604A">
              <w:t>е</w:t>
            </w:r>
            <w:r w:rsidRPr="00C5604A">
              <w:t>ры. Формирование коммун</w:t>
            </w:r>
            <w:r w:rsidRPr="00C5604A">
              <w:t>и</w:t>
            </w:r>
            <w:r w:rsidRPr="00C5604A">
              <w:t>кативной компетентности.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19.03.2024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19: «Как справиться со стр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хом?».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«Страшные персонажи телеэкрана»; «Пр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думай весёлый конец»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Картинная галерея.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Ра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«Маленькая луна» (А.Серебрякова) 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сни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уров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ня стра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хов.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21.03.2024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19)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«У»; выполняем упражнение мозговой гимнастики «Точки Кука».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  <w:rPr>
                <w:iCs/>
                <w:color w:val="000000"/>
              </w:rPr>
            </w:pPr>
            <w:r w:rsidRPr="00C5604A">
              <w:t>Упражнения</w:t>
            </w:r>
            <w:proofErr w:type="gramStart"/>
            <w:r w:rsidRPr="00C5604A">
              <w:t>:</w:t>
            </w:r>
            <w:r w:rsidRPr="00C5604A">
              <w:rPr>
                <w:bCs/>
                <w:color w:val="000000"/>
              </w:rPr>
              <w:t>«</w:t>
            </w:r>
            <w:proofErr w:type="gramEnd"/>
            <w:r w:rsidRPr="00C5604A">
              <w:rPr>
                <w:bCs/>
                <w:color w:val="000000"/>
              </w:rPr>
              <w:t>Тяжелые коробочки»;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«Крестики, точки»; «Пишущая машинка»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(осязательных ощущений, устойчивости внимания), компонентов эмоционально-волевой сферы.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02.04.2024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20: «Страх и как его преод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леть?».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«Почему подрались дети?»;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«Испугаем по - разному»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«Страшная маска»; 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кой.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ти слу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ют, ри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и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сказ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ку</w:t>
            </w:r>
            <w:proofErr w:type="gram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«С</w:t>
            </w:r>
            <w:proofErr w:type="gram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казка звёзд»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04.04.2024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20)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«Ф». Выполняем упражнение мозговой гимнастики «Точки мозга».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  <w:rPr>
                <w:color w:val="000000"/>
              </w:rPr>
            </w:pPr>
            <w:r w:rsidRPr="00C5604A">
              <w:t>Упражнения:</w:t>
            </w:r>
            <w:r w:rsidRPr="00C5604A">
              <w:rPr>
                <w:bCs/>
                <w:color w:val="000000"/>
              </w:rPr>
              <w:t xml:space="preserve"> «Сгруппируй буквы»;</w:t>
            </w:r>
            <w:r w:rsidRPr="00C5604A">
              <w:rPr>
                <w:color w:val="000000"/>
              </w:rPr>
              <w:t xml:space="preserve"> «Синхронный счёт»; «Цветной ксилофон»; «Живые цепочки»;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(зрительного анализа, пер</w:t>
            </w:r>
            <w:r w:rsidRPr="00C5604A">
              <w:t>е</w:t>
            </w:r>
            <w:r w:rsidRPr="00C5604A">
              <w:t>ключения внимания, пр</w:t>
            </w:r>
            <w:r w:rsidRPr="00C5604A">
              <w:t>о</w:t>
            </w:r>
            <w:r w:rsidRPr="00C5604A">
              <w:t>странственных представл</w:t>
            </w:r>
            <w:r w:rsidRPr="00C5604A">
              <w:t>е</w:t>
            </w:r>
            <w:r w:rsidRPr="00C5604A">
              <w:t>ний), компонентов эмоци</w:t>
            </w:r>
            <w:r w:rsidRPr="00C5604A">
              <w:t>о</w:t>
            </w:r>
            <w:r w:rsidRPr="00C5604A">
              <w:t>нально-волевой сферы. Фо</w:t>
            </w:r>
            <w:r w:rsidRPr="00C5604A">
              <w:t>р</w:t>
            </w:r>
            <w:r w:rsidRPr="00C5604A">
              <w:t>мирование коммуникативной компетентности.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09.04.2024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21: «Гнев.  С какими чувств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ми он дружит?».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«Художники»; «Попугай»; «Покажи дне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ник маме».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-  Картинная галерея. 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«О мальч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ке Серёже, который всего боялся, потому дрался».  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 спо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вать сни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уров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ня стра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хов.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11.04.2024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21)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«Х»; выполняем упражнение мозговой гимнастики «Симметричные рисунки».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  <w:rPr>
                <w:color w:val="000000"/>
              </w:rPr>
            </w:pPr>
            <w:r w:rsidRPr="00C5604A">
              <w:t xml:space="preserve">Упражнения: </w:t>
            </w:r>
            <w:r w:rsidRPr="00C5604A">
              <w:rPr>
                <w:bCs/>
                <w:color w:val="000000"/>
              </w:rPr>
              <w:t xml:space="preserve"> «Найди отличия»;</w:t>
            </w:r>
            <w:r w:rsidRPr="00C5604A">
              <w:rPr>
                <w:color w:val="000000"/>
              </w:rPr>
              <w:t xml:space="preserve"> «</w:t>
            </w:r>
            <w:proofErr w:type="spellStart"/>
            <w:proofErr w:type="gramStart"/>
            <w:r w:rsidRPr="00C5604A">
              <w:rPr>
                <w:color w:val="000000"/>
              </w:rPr>
              <w:t>Дори-суй</w:t>
            </w:r>
            <w:proofErr w:type="spellEnd"/>
            <w:proofErr w:type="gramEnd"/>
            <w:r w:rsidRPr="00C5604A">
              <w:rPr>
                <w:color w:val="000000"/>
              </w:rPr>
              <w:t xml:space="preserve"> недо</w:t>
            </w:r>
            <w:r w:rsidRPr="00C5604A">
              <w:rPr>
                <w:color w:val="000000"/>
              </w:rPr>
              <w:t>с</w:t>
            </w:r>
            <w:r w:rsidRPr="00C5604A">
              <w:rPr>
                <w:color w:val="000000"/>
              </w:rPr>
              <w:t>тающие детали»; «Нарисуй точно такие же»; «Буси</w:t>
            </w:r>
            <w:r w:rsidRPr="00C5604A">
              <w:rPr>
                <w:color w:val="000000"/>
              </w:rPr>
              <w:t>н</w:t>
            </w:r>
            <w:r w:rsidRPr="00C5604A">
              <w:rPr>
                <w:color w:val="000000"/>
              </w:rPr>
              <w:t>ки»; «Проведи не касаясь»; «Спящий дракон»;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(мышления (анализа), анал</w:t>
            </w:r>
            <w:r w:rsidRPr="00C5604A">
              <w:t>и</w:t>
            </w:r>
            <w:r w:rsidRPr="00C5604A">
              <w:t>за образца, зрительно - дв</w:t>
            </w:r>
            <w:r w:rsidRPr="00C5604A">
              <w:t>и</w:t>
            </w:r>
            <w:r w:rsidRPr="00C5604A">
              <w:t>гательной координации), компонентов эмоционально-волевой сферы.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16.04.2024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22: «Может ли гнев принести пользу?».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«Чёрная рука – белая рука»; «Разозлились-одумались»; «Поссорились - помирились».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закончи предложения; </w:t>
            </w:r>
          </w:p>
          <w:p w:rsidR="002F3A6C" w:rsidRPr="00C5604A" w:rsidRDefault="002F3A6C" w:rsidP="00C5604A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кой, 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ти слу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ют, ри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и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сказ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ку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«О путнике и его беде» (С </w:t>
            </w:r>
            <w:proofErr w:type="spell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Кондратенков</w:t>
            </w:r>
            <w:proofErr w:type="spell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).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дей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</w:t>
            </w:r>
          </w:p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18.04.2024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22)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«Ц». Выполняем упражнение мозговой гимнастики «</w:t>
            </w:r>
            <w:proofErr w:type="spellStart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Заземлитель</w:t>
            </w:r>
            <w:proofErr w:type="spellEnd"/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Упражнения: «Способы применения предмета»;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«С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блюдай правила»; «Сравнение слов»; «Учимся сра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нивать»;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коррекция и развитие познавательных процессов (гибкость мышления, ра</w:t>
            </w:r>
            <w:r w:rsidRPr="00C5604A">
              <w:t>с</w:t>
            </w:r>
            <w:r w:rsidRPr="00C5604A">
              <w:t>пределение внимания, мы</w:t>
            </w:r>
            <w:r w:rsidRPr="00C5604A">
              <w:t>ш</w:t>
            </w:r>
            <w:r w:rsidRPr="00C5604A">
              <w:t>лени</w:t>
            </w:r>
            <w:proofErr w:type="gramStart"/>
            <w:r w:rsidRPr="00C5604A">
              <w:t>е(</w:t>
            </w:r>
            <w:proofErr w:type="gramEnd"/>
            <w:r w:rsidRPr="00C5604A">
              <w:t>сравнение)), комп</w:t>
            </w:r>
            <w:r w:rsidRPr="00C5604A">
              <w:t>о</w:t>
            </w:r>
            <w:r w:rsidRPr="00C5604A">
              <w:t>нентов эмоционально-волевой сферы.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23.04.2024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23: «Обида».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«Массаж чувствами»; «Пусть всегда 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дет»; «Весеннее настроение»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«Закончи предложения»; «Какая у меня обида?»; «Напрасная обида»; 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бо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>та со сказ</w:t>
            </w:r>
            <w:r w:rsidRPr="00C56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  <w:t xml:space="preserve">кой.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ти слу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ют, ри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и об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ют сказ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ку; 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«Обида» (</w:t>
            </w:r>
            <w:proofErr w:type="spellStart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Е.Карабашева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)</w:t>
            </w:r>
            <w:r w:rsidRPr="00C5604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; «</w:t>
            </w:r>
            <w:r w:rsidRPr="00C560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</w:t>
            </w:r>
            <w:r w:rsidRPr="00C5604A">
              <w:rPr>
                <w:sz w:val="24"/>
                <w:szCs w:val="24"/>
              </w:rPr>
              <w:t>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25.04.2024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23).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«Ч». Выполняем упражнение мозговой гимнастики «Шапка для размышлений».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</w:t>
            </w:r>
            <w:proofErr w:type="gramStart"/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:«</w:t>
            </w:r>
            <w:proofErr w:type="gramEnd"/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Поставь значки»;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«Отгадай слова»; «Называй и считай»; «Алфавит»; «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t xml:space="preserve">Цели: </w:t>
            </w:r>
            <w:r w:rsidRPr="00C5604A">
              <w:t>коррекция и развитие познавательных процессов (пространственных пре</w:t>
            </w:r>
            <w:r w:rsidRPr="00C5604A">
              <w:t>д</w:t>
            </w:r>
            <w:r w:rsidRPr="00C5604A">
              <w:t>ставлений, анализа и синтеза (анаграммы), переключения и устойчивости внимания), компонентов эмоционально-волевой сферы. Формиров</w:t>
            </w:r>
            <w:r w:rsidRPr="00C5604A">
              <w:t>а</w:t>
            </w:r>
            <w:r w:rsidRPr="00C5604A">
              <w:t>ние коммуникативной ко</w:t>
            </w:r>
            <w:r w:rsidRPr="00C5604A">
              <w:t>м</w:t>
            </w:r>
            <w:r w:rsidRPr="00C5604A">
              <w:t>петентности.</w:t>
            </w:r>
            <w:r w:rsidRPr="00C5604A">
              <w:rPr>
                <w:u w:val="single"/>
              </w:rPr>
              <w:br/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02.05.2024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24: «Разные чувства».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ка: «Попугай»; «Покажи дневник маме»; «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Ш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рум-Бурум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»; «Море </w:t>
            </w:r>
            <w:proofErr w:type="spellStart"/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волну-ется</w:t>
            </w:r>
            <w:proofErr w:type="spellEnd"/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»; «Волны»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Упражнения: «Закончи предложения»; 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«Ожившее чувство»; «Рисунок чувств»;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«Подведение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дей;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07.05.2024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Диагностическое обследование посредством следу</w:t>
            </w:r>
            <w:r w:rsidRPr="00C5604A">
              <w:t>ю</w:t>
            </w:r>
            <w:r w:rsidRPr="00C5604A">
              <w:t>щих методик:</w:t>
            </w:r>
          </w:p>
          <w:p w:rsidR="002F3A6C" w:rsidRPr="00C5604A" w:rsidRDefault="002F3A6C" w:rsidP="00C5604A">
            <w:pPr>
              <w:pStyle w:val="a9"/>
              <w:jc w:val="both"/>
            </w:pPr>
            <w:proofErr w:type="spellStart"/>
            <w:proofErr w:type="gramStart"/>
            <w:r w:rsidRPr="00C5604A">
              <w:t>Л.А.Ясюкова</w:t>
            </w:r>
            <w:proofErr w:type="spellEnd"/>
            <w:r w:rsidRPr="00C5604A">
              <w:t xml:space="preserve"> «Прогноз и профилактика проблем об</w:t>
            </w:r>
            <w:r w:rsidRPr="00C5604A">
              <w:t>у</w:t>
            </w:r>
            <w:r w:rsidRPr="00C5604A">
              <w:t xml:space="preserve">чения в начальной школе», методика «Запоминания 10 слов» А.Р. </w:t>
            </w:r>
            <w:proofErr w:type="spellStart"/>
            <w:r w:rsidRPr="00C5604A">
              <w:t>Лурии</w:t>
            </w:r>
            <w:proofErr w:type="spellEnd"/>
            <w:r w:rsidRPr="00C5604A">
              <w:t>, кратковременная зрительная память «16 картинок»; объем и качество произвол</w:t>
            </w:r>
            <w:r w:rsidRPr="00C5604A">
              <w:t>ь</w:t>
            </w:r>
            <w:r w:rsidRPr="00C5604A">
              <w:t>ного внимания: методика «Корректурная проба» тест Бурдона (цифровой вариант), изучение особенностей восприятия: цвета, формы, величины; графический диктант; методика «Рассказ по серии сюжетных ка</w:t>
            </w:r>
            <w:r w:rsidRPr="00C5604A">
              <w:t>р</w:t>
            </w:r>
            <w:r w:rsidRPr="00C5604A">
              <w:t xml:space="preserve">тинок», </w:t>
            </w:r>
            <w:proofErr w:type="spellStart"/>
            <w:r w:rsidRPr="00C5604A">
              <w:t>Гештальт</w:t>
            </w:r>
            <w:proofErr w:type="spellEnd"/>
            <w:r w:rsidRPr="00C5604A">
              <w:t xml:space="preserve"> – тест Бендер, методика изучения уровня психосоциальной зрелости.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t>Диагностика актуального уровня интеллектуального развития: вербально - лог</w:t>
            </w:r>
            <w:r w:rsidRPr="00C5604A">
              <w:t>и</w:t>
            </w:r>
            <w:r w:rsidRPr="00C5604A">
              <w:t>ческого мышления, уровня общей осведомлённости, свойств внимания, простра</w:t>
            </w:r>
            <w:r w:rsidRPr="00C5604A">
              <w:t>н</w:t>
            </w:r>
            <w:r w:rsidRPr="00C5604A">
              <w:t>ственной ориентировки, кратковременного и долг</w:t>
            </w:r>
            <w:r w:rsidRPr="00C5604A">
              <w:t>о</w:t>
            </w:r>
            <w:r w:rsidRPr="00C5604A">
              <w:t xml:space="preserve">временного слухоречевого запоминания, восприятия, умения </w:t>
            </w:r>
            <w:r w:rsidR="00782739" w:rsidRPr="00C5604A">
              <w:t>устанавливать</w:t>
            </w:r>
            <w:r w:rsidRPr="00C5604A">
              <w:t xml:space="preserve"> посл</w:t>
            </w:r>
            <w:r w:rsidRPr="00C5604A">
              <w:t>е</w:t>
            </w:r>
            <w:r w:rsidRPr="00C5604A">
              <w:t>довательность событий и причинно-следственные св</w:t>
            </w:r>
            <w:r w:rsidRPr="00C5604A">
              <w:t>я</w:t>
            </w:r>
            <w:r w:rsidRPr="00C5604A">
              <w:t>зи, уровень психосоциальной зрелости.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14.05.2024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Диагностическое обследование посредством следу</w:t>
            </w:r>
            <w:r w:rsidRPr="00C5604A">
              <w:t>ю</w:t>
            </w:r>
            <w:r w:rsidRPr="00C5604A">
              <w:t xml:space="preserve">щих методик: исследование адаптации методом </w:t>
            </w:r>
            <w:proofErr w:type="spellStart"/>
            <w:r w:rsidRPr="00C5604A">
              <w:t>Л</w:t>
            </w:r>
            <w:r w:rsidRPr="00C5604A">
              <w:t>ю</w:t>
            </w:r>
            <w:r w:rsidRPr="00C5604A">
              <w:t>шера</w:t>
            </w:r>
            <w:proofErr w:type="spellEnd"/>
            <w:r w:rsidRPr="00C5604A">
              <w:t>; проективный тест «Дерево»; самооценки «Л</w:t>
            </w:r>
            <w:r w:rsidRPr="00C5604A">
              <w:t>е</w:t>
            </w:r>
            <w:r w:rsidRPr="00C5604A">
              <w:t>сенка» Щур.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Диагностика развития эм</w:t>
            </w:r>
            <w:r w:rsidRPr="00C5604A">
              <w:t>о</w:t>
            </w:r>
            <w:r w:rsidRPr="00C5604A">
              <w:t>ционально-волевой и личн</w:t>
            </w:r>
            <w:r w:rsidRPr="00C5604A">
              <w:t>о</w:t>
            </w:r>
            <w:r w:rsidRPr="00C5604A">
              <w:t>стной сферы.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16.05.</w:t>
            </w:r>
            <w:r w:rsidRPr="00C5604A">
              <w:lastRenderedPageBreak/>
              <w:t>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тия младших школьников  для 1 класса (урок 24)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«Ш». Выполняем упражн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ние мозговой гимнастики «Точки Кука».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Упражнения: «Подбери слова»;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«Найди слоги»; «Г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вори правильно»;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lastRenderedPageBreak/>
              <w:t>Цели:</w:t>
            </w:r>
            <w:r w:rsidRPr="00C5604A">
              <w:t xml:space="preserve"> коррекция и развитие </w:t>
            </w:r>
            <w:r w:rsidRPr="00C5604A">
              <w:lastRenderedPageBreak/>
              <w:t>познавательных процессов (звукового синтеза, объёма внимания, пространственных представлений).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lastRenderedPageBreak/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21.05.2024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О.В. «Тропинка к своему я» 1 класс. Тема 2: «Мои чувства» Занятие 25: «Разные чувства».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мин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>Попугай»; «Покажи дневник маме»; «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Ш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рум-Бурум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»; «Море волнуется»; «Волны»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Основное содержание: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Упражнения: КВН по пройденным темам,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эмоционально-волевой сф</w:t>
            </w:r>
            <w:r w:rsidRPr="00C5604A">
              <w:t>е</w:t>
            </w:r>
            <w:r w:rsidRPr="00C5604A">
              <w:t>ры, компонентов личности.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Задачи: обу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чать рас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зна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и опи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нию сво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их чувств и чу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 xml:space="preserve">в 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р</w:t>
            </w:r>
            <w:proofErr w:type="gramEnd"/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гих лю</w:t>
            </w:r>
            <w:r w:rsidRPr="00C5604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дей;</w:t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- и по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мочь де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тям осоз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нать от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ность оцен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softHyphen/>
              <w:t>ки чувств;</w:t>
            </w: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23.05.2024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25)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Составляем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«Щ»; выполняем у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ражнение мозговой гимнастики «Точки пространс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ва».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>Основная часть: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Упражнения: </w:t>
            </w:r>
            <w:r w:rsidRPr="00C5604A">
              <w:rPr>
                <w:bCs/>
                <w:color w:val="000000"/>
              </w:rPr>
              <w:t>«</w:t>
            </w:r>
            <w:proofErr w:type="spellStart"/>
            <w:r w:rsidRPr="00C5604A">
              <w:rPr>
                <w:bCs/>
                <w:color w:val="000000"/>
              </w:rPr>
              <w:t>Вордбол</w:t>
            </w:r>
            <w:proofErr w:type="spellEnd"/>
            <w:r w:rsidRPr="00C5604A">
              <w:rPr>
                <w:bCs/>
                <w:color w:val="000000"/>
              </w:rPr>
              <w:t xml:space="preserve">»; </w:t>
            </w:r>
            <w:r w:rsidRPr="00C5604A">
              <w:rPr>
                <w:color w:val="000000"/>
              </w:rPr>
              <w:t>«</w:t>
            </w:r>
            <w:proofErr w:type="spellStart"/>
            <w:proofErr w:type="gramStart"/>
            <w:r w:rsidRPr="00C5604A">
              <w:rPr>
                <w:color w:val="000000"/>
              </w:rPr>
              <w:t>Телеграфи-сты</w:t>
            </w:r>
            <w:proofErr w:type="spellEnd"/>
            <w:proofErr w:type="gramEnd"/>
            <w:r w:rsidRPr="00C5604A">
              <w:rPr>
                <w:color w:val="000000"/>
              </w:rPr>
              <w:t>»; «Где спрятались игрушки?»; «</w:t>
            </w:r>
            <w:r w:rsidRPr="00C5604A"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  <w:rPr>
                <w:u w:val="single"/>
              </w:rPr>
            </w:pPr>
            <w:r w:rsidRPr="00C5604A">
              <w:rPr>
                <w:u w:val="single"/>
              </w:rPr>
              <w:t>Цели:</w:t>
            </w:r>
            <w:r w:rsidRPr="00C5604A">
              <w:t xml:space="preserve"> коррекция и развитие познавательных процессов (понятийного мышления, двигательной памяти, </w:t>
            </w:r>
            <w:proofErr w:type="spellStart"/>
            <w:proofErr w:type="gramStart"/>
            <w:r w:rsidRPr="00C5604A">
              <w:t>пр</w:t>
            </w:r>
            <w:r w:rsidRPr="00C5604A">
              <w:t>о</w:t>
            </w:r>
            <w:r w:rsidRPr="00C5604A">
              <w:t>странствен-ных</w:t>
            </w:r>
            <w:proofErr w:type="spellEnd"/>
            <w:proofErr w:type="gramEnd"/>
            <w:r w:rsidRPr="00C5604A">
              <w:t xml:space="preserve"> представл</w:t>
            </w:r>
            <w:r w:rsidRPr="00C5604A">
              <w:t>е</w:t>
            </w:r>
            <w:r w:rsidRPr="00C5604A">
              <w:t>ний), компонентов эмоци</w:t>
            </w:r>
            <w:r w:rsidRPr="00C5604A">
              <w:t>о</w:t>
            </w:r>
            <w:r w:rsidRPr="00C5604A">
              <w:t>нально-волевой сферы. Фо</w:t>
            </w:r>
            <w:r w:rsidRPr="00C5604A">
              <w:t>р</w:t>
            </w:r>
            <w:r w:rsidRPr="00C5604A">
              <w:t>мирование коммуникативной компетентности.</w:t>
            </w:r>
            <w:r w:rsidRPr="00C5604A">
              <w:rPr>
                <w:u w:val="single"/>
              </w:rPr>
              <w:br/>
            </w:r>
          </w:p>
          <w:p w:rsidR="002F3A6C" w:rsidRPr="00C5604A" w:rsidRDefault="002F3A6C" w:rsidP="00C5604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A6C" w:rsidRPr="00C5604A" w:rsidTr="00687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pStyle w:val="a9"/>
              <w:jc w:val="both"/>
            </w:pPr>
            <w:r w:rsidRPr="00C5604A">
              <w:t>-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Локалова</w:t>
            </w:r>
            <w:proofErr w:type="spellEnd"/>
            <w:r w:rsidRPr="00C5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Н.П. 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120 уроков психологического разв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тия младших школьников  для 1 класса (урок 26)</w:t>
            </w:r>
          </w:p>
          <w:p w:rsidR="002F3A6C" w:rsidRPr="00C5604A" w:rsidRDefault="002F3A6C" w:rsidP="00C560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Вводная часть: Создаем хорошее настроение: «Улы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нитесь!», «Ска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 добрые слова друг другу». С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ставляем «Азбуку хороших слов»: вспомните доб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рые, хорошие слова на букву «Э»; выполняем упражнение мозговой гимнастики «Качание икр».</w:t>
            </w:r>
          </w:p>
          <w:p w:rsidR="002F3A6C" w:rsidRPr="00C5604A" w:rsidRDefault="002F3A6C" w:rsidP="00C5604A">
            <w:pPr>
              <w:pStyle w:val="a9"/>
              <w:jc w:val="both"/>
            </w:pPr>
            <w:r w:rsidRPr="00C5604A">
              <w:t xml:space="preserve">Основная часть: </w:t>
            </w:r>
            <w:r w:rsidR="00CA3D55" w:rsidRPr="00C5604A">
              <w:t>у</w:t>
            </w:r>
            <w:r w:rsidRPr="00C5604A">
              <w:t xml:space="preserve">пражнения: </w:t>
            </w:r>
            <w:r w:rsidRPr="00C5604A">
              <w:rPr>
                <w:bCs/>
                <w:color w:val="000000"/>
              </w:rPr>
              <w:t xml:space="preserve">«Составление </w:t>
            </w:r>
            <w:proofErr w:type="spellStart"/>
            <w:proofErr w:type="gramStart"/>
            <w:r w:rsidRPr="00C5604A">
              <w:rPr>
                <w:bCs/>
                <w:color w:val="000000"/>
              </w:rPr>
              <w:t>предл</w:t>
            </w:r>
            <w:r w:rsidRPr="00C5604A">
              <w:rPr>
                <w:bCs/>
                <w:color w:val="000000"/>
              </w:rPr>
              <w:t>о</w:t>
            </w:r>
            <w:r w:rsidRPr="00C5604A">
              <w:rPr>
                <w:bCs/>
                <w:color w:val="000000"/>
              </w:rPr>
              <w:t>же-ний</w:t>
            </w:r>
            <w:proofErr w:type="spellEnd"/>
            <w:proofErr w:type="gramEnd"/>
            <w:r w:rsidRPr="00C5604A">
              <w:rPr>
                <w:bCs/>
                <w:color w:val="000000"/>
              </w:rPr>
              <w:t>»;</w:t>
            </w:r>
            <w:r w:rsidRPr="00C5604A">
              <w:rPr>
                <w:color w:val="000000"/>
              </w:rPr>
              <w:t xml:space="preserve"> «Найди девятый»; «Всё ли ты увидел?»; «</w:t>
            </w:r>
            <w:r w:rsidRPr="00C5604A">
              <w:t>Подведение итогов занятия».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C" w:rsidRPr="00C5604A" w:rsidRDefault="002F3A6C" w:rsidP="00C5604A">
            <w:pPr>
              <w:jc w:val="both"/>
              <w:rPr>
                <w:sz w:val="24"/>
                <w:szCs w:val="24"/>
                <w:u w:val="single"/>
              </w:rPr>
            </w:pP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коррекция и развитие познавательных процессов (мышления (синтеза, уст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новления закономерностей),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наблюдателности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), комп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нентов эмоционально-волевой сферы. Формиров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ние коммуникативной ко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м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петентности.</w:t>
            </w:r>
            <w:r w:rsidRPr="00C5604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</w:tc>
      </w:tr>
    </w:tbl>
    <w:p w:rsidR="00033176" w:rsidRPr="00C5604A" w:rsidRDefault="00033176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40" w:rsidRPr="00C5604A" w:rsidRDefault="002D7B40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Pr="00C5604A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8CD" w:rsidRDefault="009138CD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186" w:rsidRPr="00C5604A" w:rsidRDefault="00764186" w:rsidP="00C5604A">
      <w:pPr>
        <w:spacing w:after="0" w:line="240" w:lineRule="auto"/>
        <w:jc w:val="both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</w:p>
    <w:p w:rsidR="00691CCC" w:rsidRPr="00C5604A" w:rsidRDefault="00691CCC" w:rsidP="00C56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4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lastRenderedPageBreak/>
        <w:t>Мониторинг достижения планируемых результатов</w:t>
      </w:r>
    </w:p>
    <w:p w:rsidR="00691CCC" w:rsidRPr="00C5604A" w:rsidRDefault="00691CCC" w:rsidP="00C5604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эффективности уроков психологического развития можно использовать следующие показатели:   </w:t>
      </w:r>
    </w:p>
    <w:p w:rsidR="00691CCC" w:rsidRPr="00C5604A" w:rsidRDefault="00691CCC" w:rsidP="00C5604A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>степень помощи, которую оказывает учитель уча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щимся при выполнении заданий: чем помощь учи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теля меньше, тем выше самостоятельность учени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ков и, следовательно, выше развивающий эффект занятий;</w:t>
      </w:r>
    </w:p>
    <w:p w:rsidR="00691CCC" w:rsidRPr="00C5604A" w:rsidRDefault="00691CCC" w:rsidP="00C5604A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>поведение учащихся на занятиях: живость, актив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ность, заинтересованность школьников обеспечи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вают положительные результаты уроков;</w:t>
      </w:r>
    </w:p>
    <w:p w:rsidR="00691CCC" w:rsidRPr="00C5604A" w:rsidRDefault="00691CCC" w:rsidP="00C5604A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>результаты выполнения контрольных психологи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заданий, в качестве которых даются зада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стоятельно; </w:t>
      </w:r>
    </w:p>
    <w:p w:rsidR="00691CCC" w:rsidRPr="00C5604A" w:rsidRDefault="00691CCC" w:rsidP="00C5604A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>косвенным показателем эффективности данных уро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ков может быть повышение успеваемости по раз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улучшение мыслительной деятельности и др.).</w:t>
      </w:r>
    </w:p>
    <w:p w:rsidR="00691CCC" w:rsidRPr="00C5604A" w:rsidRDefault="00691CCC" w:rsidP="00C5604A">
      <w:pPr>
        <w:shd w:val="clear" w:color="auto" w:fill="FFFFFF"/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4A">
        <w:rPr>
          <w:rFonts w:ascii="Times New Roman" w:hAnsi="Times New Roman" w:cs="Times New Roman"/>
          <w:color w:val="000000"/>
          <w:sz w:val="24"/>
          <w:szCs w:val="24"/>
        </w:rPr>
        <w:t>Кроме того, представляется важным оценивать воз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 уроков психологического развития на эмоцио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нальное состояние учеников. </w:t>
      </w:r>
      <w:proofErr w:type="gramStart"/>
      <w:r w:rsidRPr="00C5604A">
        <w:rPr>
          <w:rFonts w:ascii="Times New Roman" w:hAnsi="Times New Roman" w:cs="Times New Roman"/>
          <w:color w:val="000000"/>
          <w:sz w:val="24"/>
          <w:szCs w:val="24"/>
        </w:rPr>
        <w:t>Для этого может быть ис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пользован, н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пример, прием </w:t>
      </w:r>
      <w:proofErr w:type="spellStart"/>
      <w:r w:rsidRPr="00C5604A">
        <w:rPr>
          <w:rFonts w:ascii="Times New Roman" w:hAnsi="Times New Roman" w:cs="Times New Roman"/>
          <w:color w:val="000000"/>
          <w:sz w:val="24"/>
          <w:szCs w:val="24"/>
        </w:rPr>
        <w:t>цветограммы</w:t>
      </w:r>
      <w:proofErr w:type="spellEnd"/>
      <w:r w:rsidRPr="00C5604A">
        <w:rPr>
          <w:rFonts w:ascii="Times New Roman" w:hAnsi="Times New Roman" w:cs="Times New Roman"/>
          <w:color w:val="000000"/>
          <w:sz w:val="24"/>
          <w:szCs w:val="24"/>
        </w:rPr>
        <w:t>: школьников в начале и конце данного урока просят нарис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вать цветными карандашами или красками свое настроение в данный момент, Использ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вание красного цвета свиде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тельствует о восторженном настроении, оранжевого - о рад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стном, зеленого - о спокойном, уравновешенном состоянии, фиолетового - о тревожности, напр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женно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сти, черного - об унынии, разочаровании, упадке сил.</w:t>
      </w:r>
      <w:proofErr w:type="gramEnd"/>
      <w:r w:rsidRPr="00C5604A">
        <w:rPr>
          <w:rFonts w:ascii="Times New Roman" w:hAnsi="Times New Roman" w:cs="Times New Roman"/>
          <w:color w:val="000000"/>
          <w:sz w:val="24"/>
          <w:szCs w:val="24"/>
        </w:rPr>
        <w:t xml:space="preserve"> Сравнение результатов этого задания, полученных в начале и конце урока, а также изменения цветовой гаммы на протяж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t>нии некоторого времени позволит сделать выводы об изменении эмоционального состоя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ния каждого ученика под влиянием уроков психологи</w:t>
      </w:r>
      <w:r w:rsidRPr="00C5604A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развития.</w:t>
      </w:r>
    </w:p>
    <w:tbl>
      <w:tblPr>
        <w:tblStyle w:val="a6"/>
        <w:tblW w:w="0" w:type="auto"/>
        <w:tblInd w:w="-601" w:type="dxa"/>
        <w:tblLook w:val="04A0"/>
      </w:tblPr>
      <w:tblGrid>
        <w:gridCol w:w="567"/>
        <w:gridCol w:w="5387"/>
        <w:gridCol w:w="4218"/>
      </w:tblGrid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04A"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691CCC" w:rsidRPr="00C5604A" w:rsidTr="00F64A40">
        <w:tc>
          <w:tcPr>
            <w:tcW w:w="10172" w:type="dxa"/>
            <w:gridSpan w:val="3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1</w:t>
            </w:r>
            <w:r w:rsidR="00305472"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</w:t>
            </w:r>
            <w:r w:rsidRPr="00C5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1CCC" w:rsidRPr="00C5604A" w:rsidTr="00F64A40">
        <w:tc>
          <w:tcPr>
            <w:tcW w:w="10172" w:type="dxa"/>
            <w:gridSpan w:val="3"/>
          </w:tcPr>
          <w:p w:rsidR="00691CCC" w:rsidRPr="00C5604A" w:rsidRDefault="00691CCC" w:rsidP="00C5604A">
            <w:pPr>
              <w:shd w:val="clear" w:color="auto" w:fill="FFFFFF"/>
              <w:autoSpaceDE w:val="0"/>
              <w:ind w:firstLine="4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Уровень умственного развития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Л.А.Ясюкова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«Прогноз и профилакт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ка проблем обучения в начальной школе».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Уровень умственного развития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Тест интеллекта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Р.Амтхауэра</w:t>
            </w:r>
            <w:proofErr w:type="spellEnd"/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 и особенности кратковременного и долг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временного механического слухоречевого зап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минания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Методика «10 слов» А. </w:t>
            </w:r>
            <w:proofErr w:type="spellStart"/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Лурии</w:t>
            </w:r>
            <w:proofErr w:type="spellEnd"/>
            <w:r w:rsidR="00E42825"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 кратковременной зрительной памяти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Методика «16 картинок»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объема и качества произвольного вн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мания. 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«Корректурная проба» тест Бурдона (цифровой вариант)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особенностей восприятия: цвета, фо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мы, величины.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Картинки для предъявления: цвета, формы, величина.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умения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установл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последовательности событий и причинно-следственных связей.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«Рассказ по серии сюже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ных картинок».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зрительно-моторной координации.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- тест Бендер.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уровня психосоциальной зрелости.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изучения уровня психос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циальной зрелости.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пространственных представлений и уровня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«Графический диктант».</w:t>
            </w:r>
          </w:p>
        </w:tc>
      </w:tr>
      <w:tr w:rsidR="00691CCC" w:rsidRPr="00C5604A" w:rsidTr="00F64A40">
        <w:tc>
          <w:tcPr>
            <w:tcW w:w="10172" w:type="dxa"/>
            <w:gridSpan w:val="3"/>
          </w:tcPr>
          <w:p w:rsidR="00691CCC" w:rsidRPr="00C5604A" w:rsidRDefault="00C34FD4" w:rsidP="00C5604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эмоционально-личностной, коммуникативной сферы.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Методика «Лесенка»  Щур. 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Уровень эмоционального фона и работоспосо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ности.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Цветовой тест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Определение эмоционально-личностных, комм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никативных особенностей.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Проективная методика: «Рисунок д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рева».</w:t>
            </w:r>
          </w:p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CCC" w:rsidRPr="00C5604A" w:rsidTr="00F64A40">
        <w:tc>
          <w:tcPr>
            <w:tcW w:w="10172" w:type="dxa"/>
            <w:gridSpan w:val="3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305472" w:rsidRPr="00C5604A">
              <w:rPr>
                <w:rFonts w:ascii="Times New Roman" w:hAnsi="Times New Roman"/>
                <w:sz w:val="24"/>
                <w:szCs w:val="24"/>
              </w:rPr>
              <w:t>3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-4 класс</w:t>
            </w:r>
          </w:p>
        </w:tc>
      </w:tr>
      <w:tr w:rsidR="00691CCC" w:rsidRPr="00C5604A" w:rsidTr="00F64A40">
        <w:tc>
          <w:tcPr>
            <w:tcW w:w="10172" w:type="dxa"/>
            <w:gridSpan w:val="3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Уровень умственного развития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Тест интеллекта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Р.Амтхауэра</w:t>
            </w:r>
            <w:proofErr w:type="spellEnd"/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Уровень умственного развития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Диагностический комплекс Л.А.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Яс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ю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ковой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«Прогноз и профилактика пр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блем обучения 3-6 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объема и качества произвольного вн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мания.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Тест на объем и качество произвол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ного внимания Тулуза -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Пьерона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91CCC" w:rsidRPr="00C5604A" w:rsidRDefault="00691CCC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объема и качества произвольного вн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мания.</w:t>
            </w:r>
          </w:p>
        </w:tc>
        <w:tc>
          <w:tcPr>
            <w:tcW w:w="4218" w:type="dxa"/>
          </w:tcPr>
          <w:p w:rsidR="00691CCC" w:rsidRPr="00C5604A" w:rsidRDefault="00691CCC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«Корректурная проба» тест Бурдона (буквенный варианты)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91CCC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 и особенности кратковременного и долг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временного механического слухоречевого зап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минания</w:t>
            </w:r>
          </w:p>
        </w:tc>
        <w:tc>
          <w:tcPr>
            <w:tcW w:w="4218" w:type="dxa"/>
          </w:tcPr>
          <w:p w:rsidR="00691CCC" w:rsidRPr="00C5604A" w:rsidRDefault="00E42825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Методика «10 слов» А. </w:t>
            </w:r>
            <w:proofErr w:type="spellStart"/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Лурии</w:t>
            </w:r>
            <w:proofErr w:type="spellEnd"/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91CCC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 кратковременной зрительной памяти</w:t>
            </w:r>
          </w:p>
        </w:tc>
        <w:tc>
          <w:tcPr>
            <w:tcW w:w="4218" w:type="dxa"/>
          </w:tcPr>
          <w:p w:rsidR="00691CCC" w:rsidRPr="00C5604A" w:rsidRDefault="00E42825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Методика «16 картинок»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91CCC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уровня психосоциальной зрелости.</w:t>
            </w:r>
          </w:p>
        </w:tc>
        <w:tc>
          <w:tcPr>
            <w:tcW w:w="4218" w:type="dxa"/>
          </w:tcPr>
          <w:p w:rsidR="00691CCC" w:rsidRPr="00C5604A" w:rsidRDefault="00E42825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изучения уровня психос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циальной зрелости.</w:t>
            </w:r>
          </w:p>
        </w:tc>
      </w:tr>
      <w:tr w:rsidR="00691CCC" w:rsidRPr="00C5604A" w:rsidTr="00F64A40">
        <w:tc>
          <w:tcPr>
            <w:tcW w:w="567" w:type="dxa"/>
          </w:tcPr>
          <w:p w:rsidR="00691CCC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91CCC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пространственных представлений и уровня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691CCC" w:rsidRPr="00C5604A" w:rsidRDefault="00E42825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«Графический диктант».</w:t>
            </w:r>
          </w:p>
        </w:tc>
      </w:tr>
      <w:tr w:rsidR="00E42825" w:rsidRPr="00C5604A" w:rsidTr="00F64A40">
        <w:tc>
          <w:tcPr>
            <w:tcW w:w="10172" w:type="dxa"/>
            <w:gridSpan w:val="3"/>
          </w:tcPr>
          <w:p w:rsidR="00E42825" w:rsidRPr="00C5604A" w:rsidRDefault="00C34FD4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э</w:t>
            </w:r>
            <w:r w:rsidR="00E42825"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моционально-личностн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="00E42825"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коммуникативн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="00E42825"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сфер</w:t>
            </w:r>
            <w:r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="00E42825" w:rsidRPr="00C5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42825" w:rsidRPr="00C5604A" w:rsidTr="00F64A40">
        <w:tc>
          <w:tcPr>
            <w:tcW w:w="567" w:type="dxa"/>
          </w:tcPr>
          <w:p w:rsidR="00E42825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Изучение школьной мотивации.</w:t>
            </w:r>
          </w:p>
        </w:tc>
        <w:tc>
          <w:tcPr>
            <w:tcW w:w="4218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Анкета Н.Г.</w:t>
            </w:r>
            <w:r w:rsidR="00C34FD4" w:rsidRPr="00C5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="00F92EBA" w:rsidRPr="00C56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2825" w:rsidRPr="00C5604A" w:rsidTr="00F64A40">
        <w:tc>
          <w:tcPr>
            <w:tcW w:w="567" w:type="dxa"/>
          </w:tcPr>
          <w:p w:rsidR="00E42825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мотивов</w:t>
            </w:r>
            <w:r w:rsidR="00F92EBA" w:rsidRPr="00C5604A">
              <w:rPr>
                <w:rFonts w:ascii="Times New Roman" w:hAnsi="Times New Roman"/>
                <w:sz w:val="24"/>
                <w:szCs w:val="24"/>
              </w:rPr>
              <w:t>ации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4218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Гинзбурга</w:t>
            </w:r>
            <w:r w:rsidR="00F92EBA" w:rsidRPr="00C560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825" w:rsidRPr="00C5604A" w:rsidTr="00F64A40">
        <w:tc>
          <w:tcPr>
            <w:tcW w:w="567" w:type="dxa"/>
          </w:tcPr>
          <w:p w:rsidR="00E42825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604A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</w:tc>
        <w:tc>
          <w:tcPr>
            <w:tcW w:w="4218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Методика «Лесенка» В.Г.Щур</w:t>
            </w:r>
          </w:p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825" w:rsidRPr="00C5604A" w:rsidTr="00F64A40">
        <w:tc>
          <w:tcPr>
            <w:tcW w:w="567" w:type="dxa"/>
          </w:tcPr>
          <w:p w:rsidR="00E42825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Определение эмоционально-личностных, комм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никативных особенностей.</w:t>
            </w:r>
          </w:p>
        </w:tc>
        <w:tc>
          <w:tcPr>
            <w:tcW w:w="4218" w:type="dxa"/>
          </w:tcPr>
          <w:p w:rsidR="00E42825" w:rsidRPr="00C5604A" w:rsidRDefault="00E42825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Проективная методика «Несущес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т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вующее животное»</w:t>
            </w:r>
          </w:p>
        </w:tc>
      </w:tr>
      <w:tr w:rsidR="00E42825" w:rsidRPr="00C5604A" w:rsidTr="00F64A40">
        <w:tc>
          <w:tcPr>
            <w:tcW w:w="567" w:type="dxa"/>
          </w:tcPr>
          <w:p w:rsidR="00E42825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42825" w:rsidRPr="00C5604A" w:rsidRDefault="00E42825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Уровень эмоционального фона и работоспосо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б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4218" w:type="dxa"/>
          </w:tcPr>
          <w:p w:rsidR="00E42825" w:rsidRPr="00C5604A" w:rsidRDefault="00E42825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Цветовой тест </w:t>
            </w:r>
            <w:proofErr w:type="spellStart"/>
            <w:r w:rsidRPr="00C5604A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</w:p>
        </w:tc>
      </w:tr>
      <w:tr w:rsidR="00305472" w:rsidRPr="00C5604A" w:rsidTr="00F64A40">
        <w:tc>
          <w:tcPr>
            <w:tcW w:w="567" w:type="dxa"/>
          </w:tcPr>
          <w:p w:rsidR="00305472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5472" w:rsidRPr="00C5604A" w:rsidRDefault="00305472" w:rsidP="00C5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потребностей </w:t>
            </w:r>
            <w:proofErr w:type="gramStart"/>
            <w:r w:rsidRPr="00C5604A">
              <w:rPr>
                <w:rFonts w:ascii="Times New Roman" w:hAnsi="Times New Roman"/>
                <w:sz w:val="24"/>
                <w:szCs w:val="24"/>
              </w:rPr>
              <w:t>обучающег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04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4218" w:type="dxa"/>
          </w:tcPr>
          <w:p w:rsidR="00305472" w:rsidRPr="00C5604A" w:rsidRDefault="00305472" w:rsidP="00C5604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604A">
              <w:rPr>
                <w:rFonts w:ascii="Times New Roman" w:hAnsi="Times New Roman"/>
                <w:sz w:val="24"/>
                <w:szCs w:val="24"/>
              </w:rPr>
              <w:t>Анкета «Интересы и потребности»</w:t>
            </w:r>
          </w:p>
        </w:tc>
      </w:tr>
    </w:tbl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872CFE" w:rsidRPr="00C5604A" w:rsidRDefault="00872CFE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64186" w:rsidRDefault="0076418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64186" w:rsidRDefault="0076418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64186" w:rsidRDefault="0076418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64186" w:rsidRDefault="0076418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64186" w:rsidRDefault="0076418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64186" w:rsidRDefault="0076418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91517F" w:rsidRPr="00C5604A" w:rsidRDefault="0041625C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C5604A">
        <w:rPr>
          <w:b/>
        </w:rPr>
        <w:lastRenderedPageBreak/>
        <w:t>Списо</w:t>
      </w:r>
      <w:bookmarkStart w:id="1" w:name="_GoBack"/>
      <w:bookmarkEnd w:id="1"/>
      <w:r w:rsidRPr="00C5604A">
        <w:rPr>
          <w:b/>
        </w:rPr>
        <w:t>к использованной литературы</w:t>
      </w:r>
      <w:r w:rsidR="0091517F" w:rsidRPr="00C5604A">
        <w:rPr>
          <w:b/>
        </w:rPr>
        <w:t>:</w:t>
      </w:r>
    </w:p>
    <w:p w:rsidR="008E3996" w:rsidRPr="00C5604A" w:rsidRDefault="008E3996" w:rsidP="00C5604A">
      <w:pPr>
        <w:pStyle w:val="a8"/>
        <w:spacing w:before="0" w:beforeAutospacing="0" w:after="0" w:afterAutospacing="0"/>
        <w:ind w:firstLine="709"/>
        <w:jc w:val="both"/>
      </w:pP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C5604A">
        <w:t>Бабкина Н.В. Где, чему и как учить ребенка с задержкой психического развития // Н</w:t>
      </w:r>
      <w:r w:rsidRPr="00C5604A">
        <w:t>а</w:t>
      </w:r>
      <w:r w:rsidRPr="00C5604A">
        <w:t xml:space="preserve">чальная </w:t>
      </w:r>
      <w:r w:rsidR="00EC4E0C" w:rsidRPr="00C5604A">
        <w:t>школа. -2015. -</w:t>
      </w:r>
      <w:r w:rsidRPr="00C5604A">
        <w:t>№8.</w:t>
      </w: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C5604A">
        <w:t xml:space="preserve">Бабкина Н.В. </w:t>
      </w:r>
      <w:r w:rsidRPr="00C5604A">
        <w:rPr>
          <w:bCs/>
        </w:rPr>
        <w:t>Интеллектуальное развитие младших школьников с задержкой психич</w:t>
      </w:r>
      <w:r w:rsidRPr="00C5604A">
        <w:rPr>
          <w:bCs/>
        </w:rPr>
        <w:t>е</w:t>
      </w:r>
      <w:r w:rsidRPr="00C5604A">
        <w:rPr>
          <w:bCs/>
        </w:rPr>
        <w:t>ского развития. Пособие для школьного психолога. М., 2006.</w:t>
      </w:r>
    </w:p>
    <w:p w:rsidR="004541C7" w:rsidRPr="00C5604A" w:rsidRDefault="004541C7" w:rsidP="00C5604A">
      <w:pPr>
        <w:pStyle w:val="a7"/>
        <w:numPr>
          <w:ilvl w:val="0"/>
          <w:numId w:val="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Бабкина Н.В. Использование наглядного материала при формировании жизненных комп</w:t>
      </w:r>
      <w:r w:rsidRPr="00C5604A">
        <w:rPr>
          <w:rFonts w:ascii="Times New Roman" w:hAnsi="Times New Roman"/>
          <w:sz w:val="24"/>
          <w:szCs w:val="24"/>
        </w:rPr>
        <w:t>е</w:t>
      </w:r>
      <w:r w:rsidRPr="00C5604A">
        <w:rPr>
          <w:rFonts w:ascii="Times New Roman" w:hAnsi="Times New Roman"/>
          <w:sz w:val="24"/>
          <w:szCs w:val="24"/>
        </w:rPr>
        <w:t>тенций у детей с задержкой психического развития // Воспитание и обучение детей с н</w:t>
      </w:r>
      <w:r w:rsidRPr="00C5604A">
        <w:rPr>
          <w:rFonts w:ascii="Times New Roman" w:hAnsi="Times New Roman"/>
          <w:sz w:val="24"/>
          <w:szCs w:val="24"/>
        </w:rPr>
        <w:t>а</w:t>
      </w:r>
      <w:r w:rsidRPr="00C5604A">
        <w:rPr>
          <w:rFonts w:ascii="Times New Roman" w:hAnsi="Times New Roman"/>
          <w:sz w:val="24"/>
          <w:szCs w:val="24"/>
        </w:rPr>
        <w:t>рушениями развития. 2016. № 3. Цветная вкладка.</w:t>
      </w:r>
    </w:p>
    <w:p w:rsidR="004541C7" w:rsidRPr="00C5604A" w:rsidRDefault="004541C7" w:rsidP="00C5604A">
      <w:pPr>
        <w:pStyle w:val="a7"/>
        <w:numPr>
          <w:ilvl w:val="0"/>
          <w:numId w:val="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Бабкина Н.В. Основные направления и содержание коррекционной работы с младш</w:t>
      </w:r>
      <w:r w:rsidRPr="00C5604A">
        <w:rPr>
          <w:rFonts w:ascii="Times New Roman" w:hAnsi="Times New Roman"/>
          <w:sz w:val="24"/>
          <w:szCs w:val="24"/>
        </w:rPr>
        <w:t>и</w:t>
      </w:r>
      <w:r w:rsidRPr="00C5604A">
        <w:rPr>
          <w:rFonts w:ascii="Times New Roman" w:hAnsi="Times New Roman"/>
          <w:sz w:val="24"/>
          <w:szCs w:val="24"/>
        </w:rPr>
        <w:t xml:space="preserve">ми школьниками с задержкой психического развития // </w:t>
      </w:r>
      <w:r w:rsidR="00EC4E0C" w:rsidRPr="00C5604A">
        <w:rPr>
          <w:rFonts w:ascii="Times New Roman" w:hAnsi="Times New Roman"/>
          <w:sz w:val="24"/>
          <w:szCs w:val="24"/>
        </w:rPr>
        <w:t>Дефектология. -2016. -</w:t>
      </w:r>
      <w:r w:rsidRPr="00C5604A">
        <w:rPr>
          <w:rFonts w:ascii="Times New Roman" w:hAnsi="Times New Roman"/>
          <w:sz w:val="24"/>
          <w:szCs w:val="24"/>
        </w:rPr>
        <w:t xml:space="preserve"> №2. </w:t>
      </w: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C5604A">
        <w:t>Бабкина Н.В. Оценка готовности к школьному обучению детей с задержкой психич</w:t>
      </w:r>
      <w:r w:rsidRPr="00C5604A">
        <w:t>е</w:t>
      </w:r>
      <w:r w:rsidRPr="00C5604A">
        <w:t xml:space="preserve">ского развития. М., 2015. </w:t>
      </w:r>
    </w:p>
    <w:p w:rsidR="004541C7" w:rsidRPr="00C5604A" w:rsidRDefault="004541C7" w:rsidP="00C5604A">
      <w:pPr>
        <w:pStyle w:val="a7"/>
        <w:numPr>
          <w:ilvl w:val="0"/>
          <w:numId w:val="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604A">
        <w:rPr>
          <w:rFonts w:ascii="Times New Roman" w:hAnsi="Times New Roman"/>
          <w:sz w:val="24"/>
          <w:szCs w:val="24"/>
        </w:rPr>
        <w:t>Бабкина Н.В. Современные подходы к оценке достижений и трудностей младших школ</w:t>
      </w:r>
      <w:r w:rsidRPr="00C5604A">
        <w:rPr>
          <w:rFonts w:ascii="Times New Roman" w:hAnsi="Times New Roman"/>
          <w:sz w:val="24"/>
          <w:szCs w:val="24"/>
        </w:rPr>
        <w:t>ь</w:t>
      </w:r>
      <w:r w:rsidRPr="00C5604A">
        <w:rPr>
          <w:rFonts w:ascii="Times New Roman" w:hAnsi="Times New Roman"/>
          <w:sz w:val="24"/>
          <w:szCs w:val="24"/>
        </w:rPr>
        <w:t xml:space="preserve">ников с задержкой психического развития // Педагогика и психология </w:t>
      </w:r>
      <w:r w:rsidR="00EC4E0C" w:rsidRPr="00C5604A">
        <w:rPr>
          <w:rFonts w:ascii="Times New Roman" w:hAnsi="Times New Roman"/>
          <w:sz w:val="24"/>
          <w:szCs w:val="24"/>
        </w:rPr>
        <w:t>образов</w:t>
      </w:r>
      <w:r w:rsidR="00EC4E0C" w:rsidRPr="00C5604A">
        <w:rPr>
          <w:rFonts w:ascii="Times New Roman" w:hAnsi="Times New Roman"/>
          <w:sz w:val="24"/>
          <w:szCs w:val="24"/>
        </w:rPr>
        <w:t>а</w:t>
      </w:r>
      <w:r w:rsidR="00EC4E0C" w:rsidRPr="00C5604A">
        <w:rPr>
          <w:rFonts w:ascii="Times New Roman" w:hAnsi="Times New Roman"/>
          <w:sz w:val="24"/>
          <w:szCs w:val="24"/>
        </w:rPr>
        <w:t>ния. -2016. -</w:t>
      </w:r>
      <w:r w:rsidRPr="00C5604A">
        <w:rPr>
          <w:rFonts w:ascii="Times New Roman" w:hAnsi="Times New Roman"/>
          <w:sz w:val="24"/>
          <w:szCs w:val="24"/>
        </w:rPr>
        <w:t xml:space="preserve"> № 3. </w:t>
      </w:r>
    </w:p>
    <w:p w:rsidR="006D56E6" w:rsidRPr="00C5604A" w:rsidRDefault="006D56E6" w:rsidP="00C5604A">
      <w:pPr>
        <w:pStyle w:val="a7"/>
        <w:numPr>
          <w:ilvl w:val="0"/>
          <w:numId w:val="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04A">
        <w:rPr>
          <w:rFonts w:ascii="Times New Roman" w:hAnsi="Times New Roman"/>
          <w:sz w:val="24"/>
          <w:szCs w:val="24"/>
        </w:rPr>
        <w:t>Федеральная адаптированная образовательная программа начального общего образ</w:t>
      </w:r>
      <w:r w:rsidRPr="00C5604A">
        <w:rPr>
          <w:rFonts w:ascii="Times New Roman" w:hAnsi="Times New Roman"/>
          <w:sz w:val="24"/>
          <w:szCs w:val="24"/>
        </w:rPr>
        <w:t>о</w:t>
      </w:r>
      <w:r w:rsidRPr="00C5604A">
        <w:rPr>
          <w:rFonts w:ascii="Times New Roman" w:hAnsi="Times New Roman"/>
          <w:sz w:val="24"/>
          <w:szCs w:val="24"/>
        </w:rPr>
        <w:t xml:space="preserve">вания для обучающихся с задержкой психического </w:t>
      </w:r>
      <w:r w:rsidR="00EC4E0C" w:rsidRPr="00C5604A">
        <w:rPr>
          <w:rFonts w:ascii="Times New Roman" w:hAnsi="Times New Roman"/>
          <w:sz w:val="24"/>
          <w:szCs w:val="24"/>
        </w:rPr>
        <w:t>развития (</w:t>
      </w:r>
      <w:r w:rsidRPr="00C5604A">
        <w:rPr>
          <w:rFonts w:ascii="Times New Roman" w:hAnsi="Times New Roman"/>
          <w:sz w:val="24"/>
          <w:szCs w:val="24"/>
        </w:rPr>
        <w:t>далее - ФАОП НОО для обуча</w:t>
      </w:r>
      <w:r w:rsidRPr="00C5604A">
        <w:rPr>
          <w:rFonts w:ascii="Times New Roman" w:hAnsi="Times New Roman"/>
          <w:sz w:val="24"/>
          <w:szCs w:val="24"/>
        </w:rPr>
        <w:t>ю</w:t>
      </w:r>
      <w:r w:rsidRPr="00C5604A">
        <w:rPr>
          <w:rFonts w:ascii="Times New Roman" w:hAnsi="Times New Roman"/>
          <w:sz w:val="24"/>
          <w:szCs w:val="24"/>
        </w:rPr>
        <w:t>щихся с ЗПР</w:t>
      </w:r>
      <w:r w:rsidR="00F34F89" w:rsidRPr="00C5604A">
        <w:rPr>
          <w:rFonts w:ascii="Times New Roman" w:hAnsi="Times New Roman"/>
          <w:sz w:val="24"/>
          <w:szCs w:val="24"/>
        </w:rPr>
        <w:t xml:space="preserve"> (вариант 7.</w:t>
      </w:r>
      <w:r w:rsidR="001D096E" w:rsidRPr="00C5604A">
        <w:rPr>
          <w:rFonts w:ascii="Times New Roman" w:hAnsi="Times New Roman"/>
          <w:sz w:val="24"/>
          <w:szCs w:val="24"/>
        </w:rPr>
        <w:t>1</w:t>
      </w:r>
      <w:r w:rsidR="00F34F89" w:rsidRPr="00C5604A">
        <w:rPr>
          <w:rFonts w:ascii="Times New Roman" w:hAnsi="Times New Roman"/>
          <w:sz w:val="24"/>
          <w:szCs w:val="24"/>
        </w:rPr>
        <w:t>)</w:t>
      </w:r>
      <w:r w:rsidRPr="00C5604A">
        <w:rPr>
          <w:rFonts w:ascii="Times New Roman" w:hAnsi="Times New Roman"/>
          <w:sz w:val="24"/>
          <w:szCs w:val="24"/>
        </w:rPr>
        <w:t>)</w:t>
      </w:r>
      <w:r w:rsidRPr="00C560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</w:t>
      </w:r>
      <w:r w:rsidRPr="00C5604A">
        <w:rPr>
          <w:rFonts w:ascii="Times New Roman" w:hAnsi="Times New Roman"/>
          <w:sz w:val="24"/>
          <w:szCs w:val="24"/>
        </w:rPr>
        <w:t>тверждена приказом Министерства просвещения Российской Федерации от 24 ноября 2022 г. N1023.</w:t>
      </w:r>
      <w:proofErr w:type="gramEnd"/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proofErr w:type="spellStart"/>
      <w:r w:rsidRPr="00C5604A">
        <w:t>Венгер</w:t>
      </w:r>
      <w:proofErr w:type="spellEnd"/>
      <w:r w:rsidRPr="00C5604A">
        <w:t xml:space="preserve"> Л.А., </w:t>
      </w:r>
      <w:proofErr w:type="spellStart"/>
      <w:r w:rsidRPr="00C5604A">
        <w:t>Венгер</w:t>
      </w:r>
      <w:proofErr w:type="spellEnd"/>
      <w:r w:rsidRPr="00C5604A">
        <w:t xml:space="preserve"> А.Л. Домашняя школа мышления. Пособие. М.,2010.</w:t>
      </w: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C5604A">
        <w:t xml:space="preserve">Диагностика и коррекция задержки психического развития у детей / под ред. </w:t>
      </w:r>
      <w:r w:rsidRPr="00C5604A">
        <w:br/>
        <w:t xml:space="preserve">С.Г. Шевченко. М., 2004. </w:t>
      </w: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C5604A">
        <w:t>Дунаева З.М. Формирование пространственных представлений у детей с задержкой психического развития. Пособие. М., 2006.</w:t>
      </w: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proofErr w:type="spellStart"/>
      <w:r w:rsidRPr="00C5604A">
        <w:t>Инденбаум</w:t>
      </w:r>
      <w:proofErr w:type="spellEnd"/>
      <w:r w:rsidRPr="00C5604A"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4541C7" w:rsidRPr="00C5604A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proofErr w:type="spellStart"/>
      <w:r w:rsidRPr="00C5604A">
        <w:t>Косымова</w:t>
      </w:r>
      <w:proofErr w:type="spellEnd"/>
      <w:r w:rsidRPr="00C5604A">
        <w:t xml:space="preserve"> А.Н. Коррекция представлений об окружающем мире у детей с нарушени</w:t>
      </w:r>
      <w:r w:rsidRPr="00C5604A">
        <w:t>я</w:t>
      </w:r>
      <w:r w:rsidRPr="00C5604A">
        <w:t xml:space="preserve">ми интеллекта // Дефектология – </w:t>
      </w:r>
      <w:r w:rsidR="00EC4E0C" w:rsidRPr="00C5604A">
        <w:t>2006. -</w:t>
      </w:r>
      <w:r w:rsidRPr="00C5604A">
        <w:t xml:space="preserve"> №5. </w:t>
      </w:r>
    </w:p>
    <w:p w:rsidR="004541C7" w:rsidRPr="00764186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proofErr w:type="spellStart"/>
      <w:r w:rsidRPr="00764186">
        <w:t>Локалова</w:t>
      </w:r>
      <w:proofErr w:type="spellEnd"/>
      <w:r w:rsidRPr="00764186">
        <w:t xml:space="preserve"> Н.П. «120 уроков психологического развития младших школьников» (Психол</w:t>
      </w:r>
      <w:r w:rsidRPr="00764186">
        <w:t>о</w:t>
      </w:r>
      <w:r w:rsidRPr="00764186">
        <w:t>гическая программа развития когнитивной сферы учащихся I-IV кла</w:t>
      </w:r>
      <w:r w:rsidRPr="00764186">
        <w:t>с</w:t>
      </w:r>
      <w:r w:rsidRPr="00764186">
        <w:t>сов). - М.: «Ось-89», 2014.</w:t>
      </w:r>
    </w:p>
    <w:p w:rsidR="004541C7" w:rsidRPr="00764186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764186">
        <w:t>Семаго, Н.Я. Методика формирования пространственных представлений у детей дошк</w:t>
      </w:r>
      <w:r w:rsidRPr="00764186">
        <w:t>о</w:t>
      </w:r>
      <w:r w:rsidRPr="00764186">
        <w:t>льного и младшего школьного возраста. Практическое пособие. М., 2007.</w:t>
      </w:r>
    </w:p>
    <w:p w:rsidR="004541C7" w:rsidRPr="00764186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shd w:val="clear" w:color="auto" w:fill="FFFFFF"/>
        </w:rPr>
      </w:pPr>
      <w:proofErr w:type="spellStart"/>
      <w:r w:rsidRPr="00764186">
        <w:rPr>
          <w:bCs/>
          <w:shd w:val="clear" w:color="auto" w:fill="FFFFFF"/>
        </w:rPr>
        <w:t>Хухлаева</w:t>
      </w:r>
      <w:proofErr w:type="spellEnd"/>
      <w:r w:rsidRPr="00764186">
        <w:rPr>
          <w:shd w:val="clear" w:color="auto" w:fill="FFFFFF"/>
        </w:rPr>
        <w:t> О.В. </w:t>
      </w:r>
      <w:r w:rsidRPr="00764186">
        <w:rPr>
          <w:bCs/>
          <w:shd w:val="clear" w:color="auto" w:fill="FFFFFF"/>
        </w:rPr>
        <w:t>Тропинка</w:t>
      </w:r>
      <w:r w:rsidRPr="00764186">
        <w:rPr>
          <w:shd w:val="clear" w:color="auto" w:fill="FFFFFF"/>
        </w:rPr>
        <w:t> </w:t>
      </w:r>
      <w:r w:rsidRPr="00764186">
        <w:rPr>
          <w:bCs/>
          <w:shd w:val="clear" w:color="auto" w:fill="FFFFFF"/>
        </w:rPr>
        <w:t>к</w:t>
      </w:r>
      <w:r w:rsidRPr="00764186">
        <w:rPr>
          <w:shd w:val="clear" w:color="auto" w:fill="FFFFFF"/>
        </w:rPr>
        <w:t> </w:t>
      </w:r>
      <w:r w:rsidRPr="00764186">
        <w:rPr>
          <w:bCs/>
          <w:shd w:val="clear" w:color="auto" w:fill="FFFFFF"/>
        </w:rPr>
        <w:t>своему</w:t>
      </w:r>
      <w:r w:rsidRPr="00764186">
        <w:rPr>
          <w:shd w:val="clear" w:color="auto" w:fill="FFFFFF"/>
        </w:rPr>
        <w:t> </w:t>
      </w:r>
      <w:r w:rsidR="00EC4E0C" w:rsidRPr="00764186">
        <w:rPr>
          <w:bCs/>
          <w:shd w:val="clear" w:color="auto" w:fill="FFFFFF"/>
        </w:rPr>
        <w:t>я</w:t>
      </w:r>
      <w:r w:rsidRPr="00764186">
        <w:rPr>
          <w:shd w:val="clear" w:color="auto" w:fill="FFFFFF"/>
        </w:rPr>
        <w:t>: уроки психологии в начальной школе (</w:t>
      </w:r>
      <w:r w:rsidRPr="00764186">
        <w:rPr>
          <w:bCs/>
          <w:shd w:val="clear" w:color="auto" w:fill="FFFFFF"/>
        </w:rPr>
        <w:t>1</w:t>
      </w:r>
      <w:r w:rsidRPr="00764186">
        <w:rPr>
          <w:shd w:val="clear" w:color="auto" w:fill="FFFFFF"/>
        </w:rPr>
        <w:t>-</w:t>
      </w:r>
      <w:r w:rsidRPr="00764186">
        <w:rPr>
          <w:bCs/>
          <w:shd w:val="clear" w:color="auto" w:fill="FFFFFF"/>
        </w:rPr>
        <w:t>4класссы</w:t>
      </w:r>
      <w:r w:rsidRPr="00764186">
        <w:rPr>
          <w:shd w:val="clear" w:color="auto" w:fill="FFFFFF"/>
        </w:rPr>
        <w:t>). М.,2015.</w:t>
      </w:r>
    </w:p>
    <w:p w:rsidR="004541C7" w:rsidRPr="00764186" w:rsidRDefault="004541C7" w:rsidP="00C5604A">
      <w:pPr>
        <w:pStyle w:val="a8"/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shd w:val="clear" w:color="auto" w:fill="FFFFFF"/>
        </w:rPr>
      </w:pPr>
      <w:proofErr w:type="spellStart"/>
      <w:r w:rsidRPr="00764186">
        <w:rPr>
          <w:bCs/>
          <w:shd w:val="clear" w:color="auto" w:fill="FFFFFF"/>
        </w:rPr>
        <w:t>Языканова</w:t>
      </w:r>
      <w:proofErr w:type="spellEnd"/>
      <w:r w:rsidRPr="00764186">
        <w:rPr>
          <w:shd w:val="clear" w:color="auto" w:fill="FFFFFF"/>
        </w:rPr>
        <w:t> Е.В. "</w:t>
      </w:r>
      <w:r w:rsidRPr="00764186">
        <w:rPr>
          <w:bCs/>
          <w:shd w:val="clear" w:color="auto" w:fill="FFFFFF"/>
        </w:rPr>
        <w:t>Развивающие</w:t>
      </w:r>
      <w:r w:rsidRPr="00764186">
        <w:rPr>
          <w:shd w:val="clear" w:color="auto" w:fill="FFFFFF"/>
        </w:rPr>
        <w:t> </w:t>
      </w:r>
      <w:r w:rsidRPr="00764186">
        <w:rPr>
          <w:bCs/>
          <w:shd w:val="clear" w:color="auto" w:fill="FFFFFF"/>
        </w:rPr>
        <w:t>задания</w:t>
      </w:r>
      <w:r w:rsidRPr="00764186">
        <w:rPr>
          <w:shd w:val="clear" w:color="auto" w:fill="FFFFFF"/>
        </w:rPr>
        <w:t>: тесты, игры, упражнения" </w:t>
      </w:r>
      <w:r w:rsidRPr="00764186">
        <w:rPr>
          <w:bCs/>
          <w:shd w:val="clear" w:color="auto" w:fill="FFFFFF"/>
        </w:rPr>
        <w:t>1</w:t>
      </w:r>
      <w:r w:rsidRPr="00764186">
        <w:rPr>
          <w:shd w:val="clear" w:color="auto" w:fill="FFFFFF"/>
        </w:rPr>
        <w:t> </w:t>
      </w:r>
      <w:r w:rsidRPr="00764186">
        <w:rPr>
          <w:bCs/>
          <w:shd w:val="clear" w:color="auto" w:fill="FFFFFF"/>
        </w:rPr>
        <w:t>– 4 кла</w:t>
      </w:r>
      <w:r w:rsidRPr="00764186">
        <w:rPr>
          <w:bCs/>
          <w:shd w:val="clear" w:color="auto" w:fill="FFFFFF"/>
        </w:rPr>
        <w:t>с</w:t>
      </w:r>
      <w:r w:rsidRPr="00764186">
        <w:rPr>
          <w:bCs/>
          <w:shd w:val="clear" w:color="auto" w:fill="FFFFFF"/>
        </w:rPr>
        <w:t>сы</w:t>
      </w:r>
      <w:proofErr w:type="gramStart"/>
      <w:r w:rsidRPr="00764186">
        <w:rPr>
          <w:bCs/>
          <w:shd w:val="clear" w:color="auto" w:fill="FFFFFF"/>
        </w:rPr>
        <w:t>.</w:t>
      </w:r>
      <w:r w:rsidRPr="00764186">
        <w:rPr>
          <w:shd w:val="clear" w:color="auto" w:fill="FFFFFF"/>
        </w:rPr>
        <w:t>М</w:t>
      </w:r>
      <w:proofErr w:type="gramEnd"/>
      <w:r w:rsidRPr="00764186">
        <w:rPr>
          <w:shd w:val="clear" w:color="auto" w:fill="FFFFFF"/>
        </w:rPr>
        <w:t>.,2015.</w:t>
      </w:r>
    </w:p>
    <w:p w:rsidR="008E3996" w:rsidRPr="00764186" w:rsidRDefault="008E3996" w:rsidP="00C5604A">
      <w:pPr>
        <w:pStyle w:val="a7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764186">
        <w:rPr>
          <w:rFonts w:ascii="Times New Roman" w:hAnsi="Times New Roman"/>
          <w:sz w:val="24"/>
          <w:szCs w:val="24"/>
        </w:rPr>
        <w:t>Праведникова</w:t>
      </w:r>
      <w:proofErr w:type="spellEnd"/>
      <w:r w:rsidRPr="00764186">
        <w:rPr>
          <w:rFonts w:ascii="Times New Roman" w:hAnsi="Times New Roman"/>
          <w:sz w:val="24"/>
          <w:szCs w:val="24"/>
        </w:rPr>
        <w:t xml:space="preserve"> И. И. – Нейропсихология. Игры и упражнения.</w:t>
      </w:r>
    </w:p>
    <w:p w:rsidR="008E3996" w:rsidRPr="00C5604A" w:rsidRDefault="008E3996" w:rsidP="00C5604A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sectPr w:rsidR="008E3996" w:rsidRPr="00C5604A" w:rsidSect="00775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11" w:rsidRDefault="00417111" w:rsidP="00A8251D">
      <w:pPr>
        <w:spacing w:after="0" w:line="240" w:lineRule="auto"/>
      </w:pPr>
      <w:r>
        <w:separator/>
      </w:r>
    </w:p>
  </w:endnote>
  <w:endnote w:type="continuationSeparator" w:id="0">
    <w:p w:rsidR="00417111" w:rsidRDefault="00417111" w:rsidP="00A8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11" w:rsidRDefault="00417111" w:rsidP="00A8251D">
      <w:pPr>
        <w:spacing w:after="0" w:line="240" w:lineRule="auto"/>
      </w:pPr>
      <w:r>
        <w:separator/>
      </w:r>
    </w:p>
  </w:footnote>
  <w:footnote w:type="continuationSeparator" w:id="0">
    <w:p w:rsidR="00417111" w:rsidRDefault="00417111" w:rsidP="00A8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19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1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3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4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5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6">
    <w:nsid w:val="03F5740A"/>
    <w:multiLevelType w:val="multilevel"/>
    <w:tmpl w:val="94B2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594207D"/>
    <w:multiLevelType w:val="hybridMultilevel"/>
    <w:tmpl w:val="E20E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2A2C1B"/>
    <w:multiLevelType w:val="hybridMultilevel"/>
    <w:tmpl w:val="4C1E9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B7A0903"/>
    <w:multiLevelType w:val="multilevel"/>
    <w:tmpl w:val="EB9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9032C1"/>
    <w:multiLevelType w:val="hybridMultilevel"/>
    <w:tmpl w:val="96B4F648"/>
    <w:lvl w:ilvl="0" w:tplc="939AFB12">
      <w:start w:val="1"/>
      <w:numFmt w:val="decimal"/>
      <w:lvlText w:val="%1)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945617"/>
    <w:multiLevelType w:val="hybridMultilevel"/>
    <w:tmpl w:val="F5F69192"/>
    <w:lvl w:ilvl="0" w:tplc="FEA0F3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2AAA7129"/>
    <w:multiLevelType w:val="hybridMultilevel"/>
    <w:tmpl w:val="7B96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95738A"/>
    <w:multiLevelType w:val="hybridMultilevel"/>
    <w:tmpl w:val="704CA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2223BE"/>
    <w:multiLevelType w:val="multilevel"/>
    <w:tmpl w:val="C3C4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067E27"/>
    <w:multiLevelType w:val="hybridMultilevel"/>
    <w:tmpl w:val="FC32A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15058B0"/>
    <w:multiLevelType w:val="multilevel"/>
    <w:tmpl w:val="2F2A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E20E0C"/>
    <w:multiLevelType w:val="hybridMultilevel"/>
    <w:tmpl w:val="0D90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BE7BB7"/>
    <w:multiLevelType w:val="hybridMultilevel"/>
    <w:tmpl w:val="BDBE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78454A"/>
    <w:multiLevelType w:val="hybridMultilevel"/>
    <w:tmpl w:val="0992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AD573D"/>
    <w:multiLevelType w:val="hybridMultilevel"/>
    <w:tmpl w:val="2B060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422DD4"/>
    <w:multiLevelType w:val="hybridMultilevel"/>
    <w:tmpl w:val="136EE786"/>
    <w:lvl w:ilvl="0" w:tplc="C304F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79151D"/>
    <w:multiLevelType w:val="hybridMultilevel"/>
    <w:tmpl w:val="50A2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C63EEC"/>
    <w:multiLevelType w:val="hybridMultilevel"/>
    <w:tmpl w:val="39001BD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A21D40"/>
    <w:multiLevelType w:val="hybridMultilevel"/>
    <w:tmpl w:val="30F81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6377C5"/>
    <w:multiLevelType w:val="hybridMultilevel"/>
    <w:tmpl w:val="0CDC9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1"/>
  </w:num>
  <w:num w:numId="3">
    <w:abstractNumId w:val="29"/>
  </w:num>
  <w:num w:numId="4">
    <w:abstractNumId w:val="44"/>
  </w:num>
  <w:num w:numId="5">
    <w:abstractNumId w:val="45"/>
  </w:num>
  <w:num w:numId="6">
    <w:abstractNumId w:val="40"/>
  </w:num>
  <w:num w:numId="7">
    <w:abstractNumId w:val="34"/>
  </w:num>
  <w:num w:numId="8">
    <w:abstractNumId w:val="49"/>
  </w:num>
  <w:num w:numId="9">
    <w:abstractNumId w:val="35"/>
  </w:num>
  <w:num w:numId="10">
    <w:abstractNumId w:val="33"/>
  </w:num>
  <w:num w:numId="11">
    <w:abstractNumId w:val="38"/>
  </w:num>
  <w:num w:numId="12">
    <w:abstractNumId w:val="20"/>
  </w:num>
  <w:num w:numId="13">
    <w:abstractNumId w:val="4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9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0"/>
  </w:num>
  <w:num w:numId="27">
    <w:abstractNumId w:val="41"/>
  </w:num>
  <w:num w:numId="28">
    <w:abstractNumId w:val="27"/>
  </w:num>
  <w:num w:numId="29">
    <w:abstractNumId w:val="32"/>
  </w:num>
  <w:num w:numId="30">
    <w:abstractNumId w:val="28"/>
  </w:num>
  <w:num w:numId="31">
    <w:abstractNumId w:val="48"/>
  </w:num>
  <w:num w:numId="32">
    <w:abstractNumId w:val="42"/>
  </w:num>
  <w:num w:numId="33">
    <w:abstractNumId w:val="37"/>
  </w:num>
  <w:num w:numId="34">
    <w:abstractNumId w:val="46"/>
  </w:num>
  <w:num w:numId="35">
    <w:abstractNumId w:val="4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1D"/>
    <w:rsid w:val="000026EA"/>
    <w:rsid w:val="00005AAF"/>
    <w:rsid w:val="00012F8D"/>
    <w:rsid w:val="00013C65"/>
    <w:rsid w:val="00017672"/>
    <w:rsid w:val="00020C82"/>
    <w:rsid w:val="00021D82"/>
    <w:rsid w:val="00032C1D"/>
    <w:rsid w:val="00033176"/>
    <w:rsid w:val="0003469E"/>
    <w:rsid w:val="0004030E"/>
    <w:rsid w:val="0004426B"/>
    <w:rsid w:val="0004706F"/>
    <w:rsid w:val="00061561"/>
    <w:rsid w:val="00062168"/>
    <w:rsid w:val="0006388B"/>
    <w:rsid w:val="00065685"/>
    <w:rsid w:val="0007458B"/>
    <w:rsid w:val="00087B74"/>
    <w:rsid w:val="00090BFF"/>
    <w:rsid w:val="000A66B1"/>
    <w:rsid w:val="000A67C4"/>
    <w:rsid w:val="000B7BA3"/>
    <w:rsid w:val="000C420E"/>
    <w:rsid w:val="000D2471"/>
    <w:rsid w:val="000D2F99"/>
    <w:rsid w:val="000D6289"/>
    <w:rsid w:val="000E043E"/>
    <w:rsid w:val="000F0308"/>
    <w:rsid w:val="000F0DA8"/>
    <w:rsid w:val="0010272C"/>
    <w:rsid w:val="00125A96"/>
    <w:rsid w:val="00130E57"/>
    <w:rsid w:val="0013179D"/>
    <w:rsid w:val="0013786E"/>
    <w:rsid w:val="0014013D"/>
    <w:rsid w:val="00140A92"/>
    <w:rsid w:val="00141BDA"/>
    <w:rsid w:val="0015373B"/>
    <w:rsid w:val="001664D3"/>
    <w:rsid w:val="001731ED"/>
    <w:rsid w:val="00173BFF"/>
    <w:rsid w:val="00174F00"/>
    <w:rsid w:val="00180B3A"/>
    <w:rsid w:val="00185F7E"/>
    <w:rsid w:val="00187E71"/>
    <w:rsid w:val="001B073D"/>
    <w:rsid w:val="001C4168"/>
    <w:rsid w:val="001C4A16"/>
    <w:rsid w:val="001C750B"/>
    <w:rsid w:val="001D096E"/>
    <w:rsid w:val="001E4DFB"/>
    <w:rsid w:val="001E78E0"/>
    <w:rsid w:val="001F3E97"/>
    <w:rsid w:val="001F5A9F"/>
    <w:rsid w:val="001F6D6D"/>
    <w:rsid w:val="00202486"/>
    <w:rsid w:val="00202FAB"/>
    <w:rsid w:val="00216AD6"/>
    <w:rsid w:val="00220346"/>
    <w:rsid w:val="00220CE2"/>
    <w:rsid w:val="00225BBD"/>
    <w:rsid w:val="00231E09"/>
    <w:rsid w:val="002346EB"/>
    <w:rsid w:val="00242BB5"/>
    <w:rsid w:val="00242C44"/>
    <w:rsid w:val="00247B5B"/>
    <w:rsid w:val="00257A75"/>
    <w:rsid w:val="00267B5A"/>
    <w:rsid w:val="00272C84"/>
    <w:rsid w:val="002846A2"/>
    <w:rsid w:val="00291BEA"/>
    <w:rsid w:val="00291CA2"/>
    <w:rsid w:val="00295ABF"/>
    <w:rsid w:val="002A636B"/>
    <w:rsid w:val="002A76C0"/>
    <w:rsid w:val="002A7B70"/>
    <w:rsid w:val="002B0313"/>
    <w:rsid w:val="002B6A60"/>
    <w:rsid w:val="002D134E"/>
    <w:rsid w:val="002D5321"/>
    <w:rsid w:val="002D6D02"/>
    <w:rsid w:val="002D7B40"/>
    <w:rsid w:val="002F039D"/>
    <w:rsid w:val="002F2268"/>
    <w:rsid w:val="002F3A6C"/>
    <w:rsid w:val="002F77C5"/>
    <w:rsid w:val="00305472"/>
    <w:rsid w:val="00306C3C"/>
    <w:rsid w:val="00322620"/>
    <w:rsid w:val="00333A23"/>
    <w:rsid w:val="0035134A"/>
    <w:rsid w:val="00352D73"/>
    <w:rsid w:val="00373216"/>
    <w:rsid w:val="003752EA"/>
    <w:rsid w:val="0038219A"/>
    <w:rsid w:val="003914A9"/>
    <w:rsid w:val="0039166C"/>
    <w:rsid w:val="00392682"/>
    <w:rsid w:val="00392D7E"/>
    <w:rsid w:val="00397FF5"/>
    <w:rsid w:val="003B0EE1"/>
    <w:rsid w:val="003D0FA9"/>
    <w:rsid w:val="003D7091"/>
    <w:rsid w:val="003E3B62"/>
    <w:rsid w:val="003E4EC9"/>
    <w:rsid w:val="003F151F"/>
    <w:rsid w:val="00411539"/>
    <w:rsid w:val="0041625C"/>
    <w:rsid w:val="00417111"/>
    <w:rsid w:val="004173E6"/>
    <w:rsid w:val="00417BEB"/>
    <w:rsid w:val="0042006F"/>
    <w:rsid w:val="00433D9E"/>
    <w:rsid w:val="00435069"/>
    <w:rsid w:val="0043698A"/>
    <w:rsid w:val="004462F5"/>
    <w:rsid w:val="00450B7A"/>
    <w:rsid w:val="004541C7"/>
    <w:rsid w:val="0046735C"/>
    <w:rsid w:val="004705CC"/>
    <w:rsid w:val="004726E6"/>
    <w:rsid w:val="0048151E"/>
    <w:rsid w:val="00485BC7"/>
    <w:rsid w:val="004913F7"/>
    <w:rsid w:val="0049241A"/>
    <w:rsid w:val="00494E34"/>
    <w:rsid w:val="004A278B"/>
    <w:rsid w:val="004A5BCD"/>
    <w:rsid w:val="004A6D5E"/>
    <w:rsid w:val="004B4F5F"/>
    <w:rsid w:val="004C3988"/>
    <w:rsid w:val="004C57CA"/>
    <w:rsid w:val="004C6F87"/>
    <w:rsid w:val="004D6D09"/>
    <w:rsid w:val="004D793B"/>
    <w:rsid w:val="004E02EB"/>
    <w:rsid w:val="004E1AB4"/>
    <w:rsid w:val="004E1BB0"/>
    <w:rsid w:val="004E1F12"/>
    <w:rsid w:val="004F3D59"/>
    <w:rsid w:val="004F41B8"/>
    <w:rsid w:val="004F658F"/>
    <w:rsid w:val="004F79AC"/>
    <w:rsid w:val="0051794C"/>
    <w:rsid w:val="00521DD7"/>
    <w:rsid w:val="00525F0C"/>
    <w:rsid w:val="00531967"/>
    <w:rsid w:val="0054449C"/>
    <w:rsid w:val="00547F77"/>
    <w:rsid w:val="00556C0B"/>
    <w:rsid w:val="005614E5"/>
    <w:rsid w:val="00561A47"/>
    <w:rsid w:val="00576C14"/>
    <w:rsid w:val="00580D64"/>
    <w:rsid w:val="005A377D"/>
    <w:rsid w:val="005A6537"/>
    <w:rsid w:val="005A7297"/>
    <w:rsid w:val="005B1693"/>
    <w:rsid w:val="005B78E4"/>
    <w:rsid w:val="005D1E5E"/>
    <w:rsid w:val="005D60CB"/>
    <w:rsid w:val="00602174"/>
    <w:rsid w:val="00603012"/>
    <w:rsid w:val="00605BB9"/>
    <w:rsid w:val="00610EDE"/>
    <w:rsid w:val="00612AAF"/>
    <w:rsid w:val="0061427E"/>
    <w:rsid w:val="00627CCF"/>
    <w:rsid w:val="00632158"/>
    <w:rsid w:val="006334F7"/>
    <w:rsid w:val="00647582"/>
    <w:rsid w:val="00653812"/>
    <w:rsid w:val="0066333C"/>
    <w:rsid w:val="00663AB2"/>
    <w:rsid w:val="00670390"/>
    <w:rsid w:val="0067146A"/>
    <w:rsid w:val="00671C98"/>
    <w:rsid w:val="006774E6"/>
    <w:rsid w:val="006820B9"/>
    <w:rsid w:val="00682206"/>
    <w:rsid w:val="006872B0"/>
    <w:rsid w:val="00691CCC"/>
    <w:rsid w:val="006A111B"/>
    <w:rsid w:val="006C0064"/>
    <w:rsid w:val="006C1ED5"/>
    <w:rsid w:val="006C4149"/>
    <w:rsid w:val="006C5C00"/>
    <w:rsid w:val="006D56E6"/>
    <w:rsid w:val="006D5936"/>
    <w:rsid w:val="006E7E22"/>
    <w:rsid w:val="006F2264"/>
    <w:rsid w:val="00700475"/>
    <w:rsid w:val="007074AE"/>
    <w:rsid w:val="0071019E"/>
    <w:rsid w:val="00710673"/>
    <w:rsid w:val="007132BA"/>
    <w:rsid w:val="00737CFD"/>
    <w:rsid w:val="00741ABD"/>
    <w:rsid w:val="0075042C"/>
    <w:rsid w:val="00750461"/>
    <w:rsid w:val="00751B00"/>
    <w:rsid w:val="00752D04"/>
    <w:rsid w:val="00757B4E"/>
    <w:rsid w:val="0076057C"/>
    <w:rsid w:val="00764186"/>
    <w:rsid w:val="00772476"/>
    <w:rsid w:val="00774C5F"/>
    <w:rsid w:val="00775031"/>
    <w:rsid w:val="007754C1"/>
    <w:rsid w:val="00775F93"/>
    <w:rsid w:val="00776074"/>
    <w:rsid w:val="00781445"/>
    <w:rsid w:val="00782739"/>
    <w:rsid w:val="00786F20"/>
    <w:rsid w:val="00793017"/>
    <w:rsid w:val="0079709E"/>
    <w:rsid w:val="0079775E"/>
    <w:rsid w:val="00797E63"/>
    <w:rsid w:val="007A3E8A"/>
    <w:rsid w:val="007A43C6"/>
    <w:rsid w:val="007A4776"/>
    <w:rsid w:val="007A6E44"/>
    <w:rsid w:val="007A7140"/>
    <w:rsid w:val="007A72A3"/>
    <w:rsid w:val="007B1089"/>
    <w:rsid w:val="007B1422"/>
    <w:rsid w:val="007B4C7F"/>
    <w:rsid w:val="007B5731"/>
    <w:rsid w:val="007C269F"/>
    <w:rsid w:val="007C4466"/>
    <w:rsid w:val="007D7A1B"/>
    <w:rsid w:val="007D7D01"/>
    <w:rsid w:val="007F121B"/>
    <w:rsid w:val="007F1771"/>
    <w:rsid w:val="007F1945"/>
    <w:rsid w:val="008064EC"/>
    <w:rsid w:val="00810D40"/>
    <w:rsid w:val="008211FA"/>
    <w:rsid w:val="00824F17"/>
    <w:rsid w:val="00830810"/>
    <w:rsid w:val="00855E6A"/>
    <w:rsid w:val="00857FEF"/>
    <w:rsid w:val="00866253"/>
    <w:rsid w:val="00867375"/>
    <w:rsid w:val="00872CFE"/>
    <w:rsid w:val="00880463"/>
    <w:rsid w:val="00893845"/>
    <w:rsid w:val="00897F8E"/>
    <w:rsid w:val="008A5B86"/>
    <w:rsid w:val="008C294C"/>
    <w:rsid w:val="008C2D10"/>
    <w:rsid w:val="008C5CEB"/>
    <w:rsid w:val="008E3996"/>
    <w:rsid w:val="008F6E31"/>
    <w:rsid w:val="009054F1"/>
    <w:rsid w:val="00906888"/>
    <w:rsid w:val="00906944"/>
    <w:rsid w:val="00911FB1"/>
    <w:rsid w:val="009138CD"/>
    <w:rsid w:val="0091517F"/>
    <w:rsid w:val="009220AF"/>
    <w:rsid w:val="00940426"/>
    <w:rsid w:val="00941E36"/>
    <w:rsid w:val="0095198C"/>
    <w:rsid w:val="00951E45"/>
    <w:rsid w:val="00955615"/>
    <w:rsid w:val="009560DB"/>
    <w:rsid w:val="009635C5"/>
    <w:rsid w:val="00967D7A"/>
    <w:rsid w:val="009821C1"/>
    <w:rsid w:val="00986175"/>
    <w:rsid w:val="009944DD"/>
    <w:rsid w:val="009A1C05"/>
    <w:rsid w:val="009A3278"/>
    <w:rsid w:val="009A390A"/>
    <w:rsid w:val="009A4297"/>
    <w:rsid w:val="009A6557"/>
    <w:rsid w:val="009C66FF"/>
    <w:rsid w:val="009D604B"/>
    <w:rsid w:val="009E1913"/>
    <w:rsid w:val="009E1FAE"/>
    <w:rsid w:val="009E74F2"/>
    <w:rsid w:val="009F2039"/>
    <w:rsid w:val="00A0651B"/>
    <w:rsid w:val="00A173B5"/>
    <w:rsid w:val="00A20ACA"/>
    <w:rsid w:val="00A23699"/>
    <w:rsid w:val="00A23F4C"/>
    <w:rsid w:val="00A34C3C"/>
    <w:rsid w:val="00A36F6B"/>
    <w:rsid w:val="00A410F9"/>
    <w:rsid w:val="00A54CC7"/>
    <w:rsid w:val="00A56C24"/>
    <w:rsid w:val="00A60FEF"/>
    <w:rsid w:val="00A62673"/>
    <w:rsid w:val="00A64538"/>
    <w:rsid w:val="00A66F76"/>
    <w:rsid w:val="00A70C1F"/>
    <w:rsid w:val="00A8251D"/>
    <w:rsid w:val="00A85FC5"/>
    <w:rsid w:val="00A8602D"/>
    <w:rsid w:val="00A86607"/>
    <w:rsid w:val="00A91B9C"/>
    <w:rsid w:val="00A926B3"/>
    <w:rsid w:val="00A96F7D"/>
    <w:rsid w:val="00AA17A3"/>
    <w:rsid w:val="00AA2811"/>
    <w:rsid w:val="00AA51E4"/>
    <w:rsid w:val="00AA7088"/>
    <w:rsid w:val="00AA729A"/>
    <w:rsid w:val="00AB5570"/>
    <w:rsid w:val="00AC2B74"/>
    <w:rsid w:val="00AC5508"/>
    <w:rsid w:val="00AC5FFB"/>
    <w:rsid w:val="00AC6838"/>
    <w:rsid w:val="00AD2E11"/>
    <w:rsid w:val="00AE0384"/>
    <w:rsid w:val="00AF1C23"/>
    <w:rsid w:val="00B01368"/>
    <w:rsid w:val="00B06071"/>
    <w:rsid w:val="00B232B9"/>
    <w:rsid w:val="00B25BA2"/>
    <w:rsid w:val="00B41E11"/>
    <w:rsid w:val="00B50960"/>
    <w:rsid w:val="00B657FE"/>
    <w:rsid w:val="00B70522"/>
    <w:rsid w:val="00B72B97"/>
    <w:rsid w:val="00B74E83"/>
    <w:rsid w:val="00B77BF6"/>
    <w:rsid w:val="00B847AC"/>
    <w:rsid w:val="00BA3597"/>
    <w:rsid w:val="00BA5BB9"/>
    <w:rsid w:val="00BA7E03"/>
    <w:rsid w:val="00BB3C00"/>
    <w:rsid w:val="00BB7491"/>
    <w:rsid w:val="00BC11A2"/>
    <w:rsid w:val="00BD1B9F"/>
    <w:rsid w:val="00BD22D0"/>
    <w:rsid w:val="00BD7BEE"/>
    <w:rsid w:val="00BE4411"/>
    <w:rsid w:val="00BE64AA"/>
    <w:rsid w:val="00C014E2"/>
    <w:rsid w:val="00C05EA9"/>
    <w:rsid w:val="00C07E49"/>
    <w:rsid w:val="00C12A4D"/>
    <w:rsid w:val="00C150EB"/>
    <w:rsid w:val="00C16226"/>
    <w:rsid w:val="00C17381"/>
    <w:rsid w:val="00C21F22"/>
    <w:rsid w:val="00C27713"/>
    <w:rsid w:val="00C34FD4"/>
    <w:rsid w:val="00C41BEF"/>
    <w:rsid w:val="00C46D06"/>
    <w:rsid w:val="00C5604A"/>
    <w:rsid w:val="00C64199"/>
    <w:rsid w:val="00C76485"/>
    <w:rsid w:val="00C776A5"/>
    <w:rsid w:val="00C777F9"/>
    <w:rsid w:val="00C778FE"/>
    <w:rsid w:val="00C811C4"/>
    <w:rsid w:val="00C82305"/>
    <w:rsid w:val="00C825B0"/>
    <w:rsid w:val="00C83612"/>
    <w:rsid w:val="00C9042A"/>
    <w:rsid w:val="00C90C38"/>
    <w:rsid w:val="00C92E30"/>
    <w:rsid w:val="00CA1058"/>
    <w:rsid w:val="00CA36DD"/>
    <w:rsid w:val="00CA3D55"/>
    <w:rsid w:val="00CB0AFC"/>
    <w:rsid w:val="00CB5A07"/>
    <w:rsid w:val="00CC52CD"/>
    <w:rsid w:val="00CC7936"/>
    <w:rsid w:val="00CD3F53"/>
    <w:rsid w:val="00CD4852"/>
    <w:rsid w:val="00CE2F41"/>
    <w:rsid w:val="00CE74E8"/>
    <w:rsid w:val="00CF3483"/>
    <w:rsid w:val="00CF4580"/>
    <w:rsid w:val="00D11847"/>
    <w:rsid w:val="00D31791"/>
    <w:rsid w:val="00D31B79"/>
    <w:rsid w:val="00D464A9"/>
    <w:rsid w:val="00D669A4"/>
    <w:rsid w:val="00D7656D"/>
    <w:rsid w:val="00D802AB"/>
    <w:rsid w:val="00D8752F"/>
    <w:rsid w:val="00DA736E"/>
    <w:rsid w:val="00DC1ABF"/>
    <w:rsid w:val="00DC2CD6"/>
    <w:rsid w:val="00DC6496"/>
    <w:rsid w:val="00DC7EF0"/>
    <w:rsid w:val="00DD16EE"/>
    <w:rsid w:val="00DD34D2"/>
    <w:rsid w:val="00DD6666"/>
    <w:rsid w:val="00DD783A"/>
    <w:rsid w:val="00DD7BB8"/>
    <w:rsid w:val="00DF41D0"/>
    <w:rsid w:val="00DF49F7"/>
    <w:rsid w:val="00DF76AD"/>
    <w:rsid w:val="00E00800"/>
    <w:rsid w:val="00E05907"/>
    <w:rsid w:val="00E112C9"/>
    <w:rsid w:val="00E23584"/>
    <w:rsid w:val="00E266CA"/>
    <w:rsid w:val="00E333FB"/>
    <w:rsid w:val="00E354DA"/>
    <w:rsid w:val="00E367CA"/>
    <w:rsid w:val="00E36866"/>
    <w:rsid w:val="00E378FB"/>
    <w:rsid w:val="00E42825"/>
    <w:rsid w:val="00E43EF2"/>
    <w:rsid w:val="00E456CA"/>
    <w:rsid w:val="00E46563"/>
    <w:rsid w:val="00E50735"/>
    <w:rsid w:val="00E60AAA"/>
    <w:rsid w:val="00E6580B"/>
    <w:rsid w:val="00E67F94"/>
    <w:rsid w:val="00E70B17"/>
    <w:rsid w:val="00E7235B"/>
    <w:rsid w:val="00E76D9B"/>
    <w:rsid w:val="00E77FDC"/>
    <w:rsid w:val="00E836F2"/>
    <w:rsid w:val="00E85B1F"/>
    <w:rsid w:val="00EB03C1"/>
    <w:rsid w:val="00EB2270"/>
    <w:rsid w:val="00EB40A8"/>
    <w:rsid w:val="00EB6D95"/>
    <w:rsid w:val="00EC4E0C"/>
    <w:rsid w:val="00EC6462"/>
    <w:rsid w:val="00ED3AEB"/>
    <w:rsid w:val="00ED43EE"/>
    <w:rsid w:val="00ED5433"/>
    <w:rsid w:val="00ED77F0"/>
    <w:rsid w:val="00F01079"/>
    <w:rsid w:val="00F016A4"/>
    <w:rsid w:val="00F0715C"/>
    <w:rsid w:val="00F11151"/>
    <w:rsid w:val="00F301CA"/>
    <w:rsid w:val="00F304F2"/>
    <w:rsid w:val="00F34F89"/>
    <w:rsid w:val="00F350FB"/>
    <w:rsid w:val="00F37BB6"/>
    <w:rsid w:val="00F469EF"/>
    <w:rsid w:val="00F47E7E"/>
    <w:rsid w:val="00F55CC5"/>
    <w:rsid w:val="00F60362"/>
    <w:rsid w:val="00F64A40"/>
    <w:rsid w:val="00F71E86"/>
    <w:rsid w:val="00F75A1E"/>
    <w:rsid w:val="00F84904"/>
    <w:rsid w:val="00F87938"/>
    <w:rsid w:val="00F92EBA"/>
    <w:rsid w:val="00F95C7C"/>
    <w:rsid w:val="00F96E0B"/>
    <w:rsid w:val="00F96E9E"/>
    <w:rsid w:val="00FA7CF3"/>
    <w:rsid w:val="00FB1DA0"/>
    <w:rsid w:val="00FC1D86"/>
    <w:rsid w:val="00FD34D8"/>
    <w:rsid w:val="00FD753F"/>
    <w:rsid w:val="00FE0EFF"/>
    <w:rsid w:val="00FE3F73"/>
    <w:rsid w:val="00FF0511"/>
    <w:rsid w:val="00FF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73"/>
  </w:style>
  <w:style w:type="paragraph" w:styleId="3">
    <w:name w:val="heading 3"/>
    <w:basedOn w:val="a"/>
    <w:next w:val="a"/>
    <w:link w:val="30"/>
    <w:qFormat/>
    <w:rsid w:val="00CA36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6625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D9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53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ED43E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ED43E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D43EE"/>
    <w:rPr>
      <w:vertAlign w:val="superscript"/>
    </w:rPr>
  </w:style>
  <w:style w:type="table" w:styleId="a6">
    <w:name w:val="Table Grid"/>
    <w:basedOn w:val="a1"/>
    <w:uiPriority w:val="59"/>
    <w:rsid w:val="00ED4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27CC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6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91CA2"/>
    <w:pPr>
      <w:widowControl w:val="0"/>
      <w:autoSpaceDE w:val="0"/>
      <w:autoSpaceDN w:val="0"/>
      <w:adjustRightInd w:val="0"/>
      <w:spacing w:after="0" w:line="247" w:lineRule="exact"/>
      <w:ind w:firstLine="221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91CA2"/>
    <w:rPr>
      <w:rFonts w:ascii="Cambria" w:hAnsi="Cambria" w:cs="Cambria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C1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2D7E"/>
  </w:style>
  <w:style w:type="paragraph" w:customStyle="1" w:styleId="Style1">
    <w:name w:val="Style1"/>
    <w:basedOn w:val="a"/>
    <w:rsid w:val="005D60C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D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A36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unhideWhenUsed/>
    <w:rsid w:val="00E70B17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rsid w:val="00E70B1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50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66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62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e">
    <w:name w:val="Hyperlink"/>
    <w:basedOn w:val="a0"/>
    <w:uiPriority w:val="99"/>
    <w:semiHidden/>
    <w:unhideWhenUsed/>
    <w:rsid w:val="00866253"/>
    <w:rPr>
      <w:color w:val="0000FF"/>
      <w:u w:val="single"/>
    </w:rPr>
  </w:style>
  <w:style w:type="character" w:customStyle="1" w:styleId="WW8Num1z0">
    <w:name w:val="WW8Num1z0"/>
    <w:rsid w:val="00866253"/>
    <w:rPr>
      <w:rFonts w:ascii="Symbol" w:hAnsi="Symbol" w:cs="Symbol"/>
    </w:rPr>
  </w:style>
  <w:style w:type="paragraph" w:customStyle="1" w:styleId="ConsPlusNormal">
    <w:name w:val="ConsPlusNormal"/>
    <w:qFormat/>
    <w:rsid w:val="007F1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3E97"/>
  </w:style>
  <w:style w:type="paragraph" w:customStyle="1" w:styleId="c40">
    <w:name w:val="c40"/>
    <w:basedOn w:val="a"/>
    <w:rsid w:val="001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E97"/>
  </w:style>
  <w:style w:type="paragraph" w:styleId="af">
    <w:name w:val="footer"/>
    <w:basedOn w:val="a"/>
    <w:link w:val="af0"/>
    <w:uiPriority w:val="99"/>
    <w:unhideWhenUsed/>
    <w:rsid w:val="001F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3E97"/>
  </w:style>
  <w:style w:type="paragraph" w:customStyle="1" w:styleId="c19">
    <w:name w:val="c19"/>
    <w:basedOn w:val="a"/>
    <w:rsid w:val="001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3E97"/>
  </w:style>
  <w:style w:type="paragraph" w:customStyle="1" w:styleId="c31">
    <w:name w:val="c31"/>
    <w:basedOn w:val="a"/>
    <w:rsid w:val="001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800A-761A-4ABE-B5F2-4B41CA03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10326</Words>
  <Characters>58863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Петрова</dc:creator>
  <cp:lastModifiedBy>марина</cp:lastModifiedBy>
  <cp:revision>2</cp:revision>
  <cp:lastPrinted>2024-05-11T13:36:00Z</cp:lastPrinted>
  <dcterms:created xsi:type="dcterms:W3CDTF">2025-01-17T07:25:00Z</dcterms:created>
  <dcterms:modified xsi:type="dcterms:W3CDTF">2025-01-17T07:25:00Z</dcterms:modified>
</cp:coreProperties>
</file>