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F4" w:rsidRPr="00B713D0" w:rsidRDefault="004D790A" w:rsidP="00B71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3D0">
        <w:rPr>
          <w:rFonts w:ascii="Times New Roman" w:hAnsi="Times New Roman" w:cs="Times New Roman"/>
          <w:b/>
          <w:sz w:val="32"/>
          <w:szCs w:val="32"/>
        </w:rPr>
        <w:t>Какая игрушка нужна ребенку.</w:t>
      </w:r>
    </w:p>
    <w:p w:rsidR="004D790A" w:rsidRDefault="004D79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магазины предлагают огромный выбор игрушек и игр для детей,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самых простых до высокотехнологичных, интерактивных, компьютеризированных. Но не каждая игрушка подходит вашему ребенку, не каждая принесет ему пользу, станет развивающей. Какая же игрушка особенно нужна и полезна ребенку в определенном возрасте?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551"/>
        <w:gridCol w:w="2552"/>
      </w:tblGrid>
      <w:tr w:rsidR="00B05129" w:rsidTr="00B05129">
        <w:tc>
          <w:tcPr>
            <w:tcW w:w="2802" w:type="dxa"/>
          </w:tcPr>
          <w:p w:rsidR="00B713D0" w:rsidRDefault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– 2 года</w:t>
            </w:r>
          </w:p>
        </w:tc>
        <w:tc>
          <w:tcPr>
            <w:tcW w:w="2835" w:type="dxa"/>
          </w:tcPr>
          <w:p w:rsidR="00B713D0" w:rsidRDefault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– 4 года</w:t>
            </w:r>
          </w:p>
        </w:tc>
        <w:tc>
          <w:tcPr>
            <w:tcW w:w="2551" w:type="dxa"/>
          </w:tcPr>
          <w:p w:rsidR="00B713D0" w:rsidRDefault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– 6 лет</w:t>
            </w:r>
          </w:p>
        </w:tc>
        <w:tc>
          <w:tcPr>
            <w:tcW w:w="2552" w:type="dxa"/>
          </w:tcPr>
          <w:p w:rsidR="00B713D0" w:rsidRDefault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лет и старше</w:t>
            </w:r>
          </w:p>
        </w:tc>
      </w:tr>
      <w:tr w:rsidR="00B713D0" w:rsidTr="00B05129">
        <w:tc>
          <w:tcPr>
            <w:tcW w:w="10740" w:type="dxa"/>
            <w:gridSpan w:val="4"/>
          </w:tcPr>
          <w:p w:rsidR="00B713D0" w:rsidRDefault="00B713D0" w:rsidP="00B71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Мягкая игрушка</w:t>
            </w:r>
          </w:p>
        </w:tc>
      </w:tr>
      <w:tr w:rsidR="00B713D0" w:rsidTr="00B05129">
        <w:tc>
          <w:tcPr>
            <w:tcW w:w="10740" w:type="dxa"/>
            <w:gridSpan w:val="4"/>
          </w:tcPr>
          <w:p w:rsidR="00B713D0" w:rsidRDefault="00B713D0" w:rsidP="00B713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Материалы для конструирования с усложнением (кубики и кирпичики, конструктор из блоков,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паззлы 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B713D0" w:rsidTr="00B05129">
        <w:tc>
          <w:tcPr>
            <w:tcW w:w="2802" w:type="dxa"/>
          </w:tcPr>
          <w:p w:rsidR="00B713D0" w:rsidRDefault="00B713D0" w:rsidP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Погремушки, бубны, колокольчики, простые звуковые игрушки. Пирамидки, простые вкладыши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B05129">
              <w:rPr>
                <w:rFonts w:ascii="Times New Roman" w:hAnsi="Times New Roman" w:cs="Times New Roman"/>
                <w:sz w:val="32"/>
                <w:szCs w:val="32"/>
              </w:rPr>
              <w:t xml:space="preserve"> Глина для лепки.</w:t>
            </w:r>
          </w:p>
        </w:tc>
        <w:tc>
          <w:tcPr>
            <w:tcW w:w="2835" w:type="dxa"/>
          </w:tcPr>
          <w:p w:rsidR="00B713D0" w:rsidRDefault="00B713D0" w:rsidP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Сложные пирамидки, вкладыши,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звуковые игрушки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 том числе электронные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B05129">
              <w:rPr>
                <w:rFonts w:ascii="Times New Roman" w:hAnsi="Times New Roman" w:cs="Times New Roman"/>
                <w:sz w:val="32"/>
                <w:szCs w:val="32"/>
              </w:rPr>
              <w:t xml:space="preserve"> Пластилин для лепки.</w:t>
            </w:r>
          </w:p>
        </w:tc>
        <w:tc>
          <w:tcPr>
            <w:tcW w:w="5103" w:type="dxa"/>
            <w:gridSpan w:val="2"/>
          </w:tcPr>
          <w:p w:rsidR="00B713D0" w:rsidRDefault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Различные конструкторы, наборы для плетения,</w:t>
            </w:r>
            <w:r w:rsidR="00B05129">
              <w:rPr>
                <w:rFonts w:ascii="Times New Roman" w:hAnsi="Times New Roman" w:cs="Times New Roman"/>
                <w:sz w:val="32"/>
                <w:szCs w:val="32"/>
              </w:rPr>
              <w:t xml:space="preserve"> лепки,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детского творчества.</w:t>
            </w:r>
          </w:p>
        </w:tc>
      </w:tr>
      <w:tr w:rsidR="00B05129" w:rsidTr="00B05129">
        <w:tc>
          <w:tcPr>
            <w:tcW w:w="2802" w:type="dxa"/>
          </w:tcPr>
          <w:p w:rsidR="00B713D0" w:rsidRDefault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Пупсы разные, каталки, тележки</w:t>
            </w:r>
            <w:r w:rsidR="00B0512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B713D0" w:rsidRDefault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Пупсы, куклы крупные (для мальчиков они тоже нужны), машинки грузовые и легковые (для девочек они тоже нужны</w:t>
            </w:r>
            <w:proofErr w:type="gramEnd"/>
          </w:p>
        </w:tc>
        <w:tc>
          <w:tcPr>
            <w:tcW w:w="2551" w:type="dxa"/>
          </w:tcPr>
          <w:p w:rsidR="00B713D0" w:rsidRDefault="00B713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Строительные машины, машины специального назначения (скорая помощь, полиция и др.)</w:t>
            </w:r>
            <w:proofErr w:type="gramStart"/>
            <w:r w:rsidR="00B0512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B051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B05129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="00B05129">
              <w:rPr>
                <w:rFonts w:ascii="Times New Roman" w:hAnsi="Times New Roman" w:cs="Times New Roman"/>
                <w:sz w:val="32"/>
                <w:szCs w:val="32"/>
              </w:rPr>
              <w:t>уклы мальчики и девочки. Наборы мебели и посуды для кукол</w:t>
            </w:r>
            <w:proofErr w:type="gramStart"/>
            <w:r w:rsidR="00B0512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B05129">
              <w:rPr>
                <w:rFonts w:ascii="Times New Roman" w:hAnsi="Times New Roman" w:cs="Times New Roman"/>
                <w:sz w:val="32"/>
                <w:szCs w:val="32"/>
              </w:rPr>
              <w:t xml:space="preserve"> Солдатики и военная техника.</w:t>
            </w:r>
          </w:p>
        </w:tc>
        <w:tc>
          <w:tcPr>
            <w:tcW w:w="2552" w:type="dxa"/>
          </w:tcPr>
          <w:p w:rsidR="00B713D0" w:rsidRDefault="00B051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Куклы, игровые наборы по темам «Доктор», «Полицейский», «Продавец», «Учитель»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Наборы солдатиков.</w:t>
            </w:r>
          </w:p>
        </w:tc>
      </w:tr>
      <w:tr w:rsidR="00B05129" w:rsidTr="003818E7">
        <w:tc>
          <w:tcPr>
            <w:tcW w:w="10740" w:type="dxa"/>
            <w:gridSpan w:val="4"/>
          </w:tcPr>
          <w:p w:rsidR="00B05129" w:rsidRDefault="00B051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Игрушки для подвижных игр на улице и дома с усложнением по возрасту: мячики, скакалки, кегли,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бадминтон. </w:t>
            </w:r>
          </w:p>
        </w:tc>
      </w:tr>
    </w:tbl>
    <w:p w:rsidR="00B05129" w:rsidRPr="00B05129" w:rsidRDefault="00B05129" w:rsidP="00B0512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D790A" w:rsidRPr="004D790A" w:rsidRDefault="00B05129" w:rsidP="00B051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самая лучшая и развивающая игрушка –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та, которую вы сделаете вместе с ребенком своими руками.</w:t>
      </w:r>
    </w:p>
    <w:sectPr w:rsidR="004D790A" w:rsidRPr="004D790A" w:rsidSect="00B05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C8"/>
    <w:rsid w:val="004D790A"/>
    <w:rsid w:val="00A66EC8"/>
    <w:rsid w:val="00B05129"/>
    <w:rsid w:val="00B713D0"/>
    <w:rsid w:val="00C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2015-08-24T01:48:00Z</dcterms:created>
  <dcterms:modified xsi:type="dcterms:W3CDTF">2015-08-24T02:14:00Z</dcterms:modified>
</cp:coreProperties>
</file>