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E9" w:rsidRDefault="006E53E9" w:rsidP="006E53E9">
      <w:pPr>
        <w:overflowPunct w:val="0"/>
        <w:adjustRightInd w:val="0"/>
        <w:ind w:left="358"/>
        <w:jc w:val="center"/>
        <w:rPr>
          <w:b/>
          <w:sz w:val="24"/>
          <w:szCs w:val="24"/>
        </w:rPr>
      </w:pPr>
      <w:r w:rsidRPr="00BF31D5">
        <w:rPr>
          <w:b/>
          <w:sz w:val="24"/>
          <w:szCs w:val="24"/>
        </w:rPr>
        <w:t>Сведения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6E53E9" w:rsidRDefault="006E53E9" w:rsidP="0066719A">
      <w:pPr>
        <w:pStyle w:val="a3"/>
        <w:ind w:left="0" w:firstLine="0"/>
        <w:contextualSpacing/>
        <w:mirrorIndents/>
        <w:jc w:val="both"/>
        <w:rPr>
          <w:b/>
          <w:sz w:val="24"/>
          <w:szCs w:val="24"/>
        </w:rPr>
      </w:pPr>
    </w:p>
    <w:p w:rsidR="006E53E9" w:rsidRDefault="006E53E9" w:rsidP="0066719A">
      <w:pPr>
        <w:pStyle w:val="a3"/>
        <w:ind w:left="0" w:firstLine="0"/>
        <w:contextualSpacing/>
        <w:mirrorIndents/>
        <w:jc w:val="both"/>
        <w:rPr>
          <w:sz w:val="24"/>
          <w:szCs w:val="24"/>
        </w:rPr>
      </w:pPr>
    </w:p>
    <w:p w:rsidR="006E53E9" w:rsidRDefault="006E53E9" w:rsidP="006E53E9">
      <w:pPr>
        <w:adjustRightInd w:val="0"/>
        <w:ind w:left="358" w:firstLine="350"/>
        <w:rPr>
          <w:sz w:val="24"/>
          <w:szCs w:val="24"/>
        </w:rPr>
      </w:pPr>
      <w:r>
        <w:rPr>
          <w:sz w:val="24"/>
          <w:szCs w:val="24"/>
        </w:rPr>
        <w:t>Информационная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база</w:t>
      </w:r>
      <w:r>
        <w:rPr>
          <w:sz w:val="24"/>
          <w:szCs w:val="24"/>
          <w:lang w:val="en-US"/>
        </w:rPr>
        <w:t xml:space="preserve"> школы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оснащена:</w:t>
      </w:r>
    </w:p>
    <w:p w:rsidR="006E53E9" w:rsidRDefault="006E53E9" w:rsidP="006E53E9">
      <w:pPr>
        <w:adjustRightInd w:val="0"/>
        <w:spacing w:line="41" w:lineRule="exact"/>
        <w:rPr>
          <w:sz w:val="24"/>
          <w:szCs w:val="24"/>
        </w:rPr>
      </w:pPr>
    </w:p>
    <w:p w:rsidR="006E53E9" w:rsidRDefault="006E53E9" w:rsidP="006E53E9">
      <w:pPr>
        <w:numPr>
          <w:ilvl w:val="0"/>
          <w:numId w:val="5"/>
        </w:numPr>
        <w:tabs>
          <w:tab w:val="clear" w:pos="720"/>
          <w:tab w:val="num" w:pos="358"/>
        </w:tabs>
        <w:overflowPunct w:val="0"/>
        <w:adjustRightInd w:val="0"/>
        <w:ind w:left="358" w:hanging="358"/>
        <w:jc w:val="both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э</w:t>
      </w:r>
      <w:r>
        <w:rPr>
          <w:sz w:val="24"/>
          <w:szCs w:val="24"/>
        </w:rPr>
        <w:t>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почтой; </w:t>
      </w:r>
    </w:p>
    <w:p w:rsidR="006E53E9" w:rsidRDefault="006E53E9" w:rsidP="006E53E9">
      <w:pPr>
        <w:adjustRightInd w:val="0"/>
        <w:spacing w:line="43" w:lineRule="exact"/>
        <w:rPr>
          <w:rFonts w:ascii="Symbol" w:hAnsi="Symbol" w:cs="Symbol"/>
          <w:sz w:val="20"/>
          <w:szCs w:val="20"/>
        </w:rPr>
      </w:pPr>
    </w:p>
    <w:p w:rsidR="006E53E9" w:rsidRDefault="006E53E9" w:rsidP="006E53E9">
      <w:pPr>
        <w:numPr>
          <w:ilvl w:val="0"/>
          <w:numId w:val="5"/>
        </w:numPr>
        <w:tabs>
          <w:tab w:val="clear" w:pos="720"/>
          <w:tab w:val="num" w:pos="358"/>
        </w:tabs>
        <w:overflowPunct w:val="0"/>
        <w:adjustRightInd w:val="0"/>
        <w:ind w:left="358" w:hanging="358"/>
        <w:jc w:val="both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л</w:t>
      </w:r>
      <w:r>
        <w:rPr>
          <w:sz w:val="24"/>
          <w:szCs w:val="24"/>
        </w:rPr>
        <w:t>окальной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сетью; </w:t>
      </w:r>
    </w:p>
    <w:p w:rsidR="006E53E9" w:rsidRDefault="006E53E9" w:rsidP="006E53E9">
      <w:pPr>
        <w:adjustRightInd w:val="0"/>
        <w:spacing w:line="40" w:lineRule="exact"/>
        <w:rPr>
          <w:rFonts w:ascii="Symbol" w:hAnsi="Symbol" w:cs="Symbol"/>
          <w:sz w:val="20"/>
          <w:szCs w:val="20"/>
        </w:rPr>
      </w:pPr>
    </w:p>
    <w:p w:rsidR="006E53E9" w:rsidRDefault="006E53E9" w:rsidP="006E53E9">
      <w:pPr>
        <w:numPr>
          <w:ilvl w:val="0"/>
          <w:numId w:val="5"/>
        </w:numPr>
        <w:tabs>
          <w:tab w:val="clear" w:pos="720"/>
          <w:tab w:val="num" w:pos="358"/>
        </w:tabs>
        <w:overflowPunct w:val="0"/>
        <w:adjustRightInd w:val="0"/>
        <w:ind w:left="358" w:hanging="358"/>
        <w:jc w:val="both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 xml:space="preserve">выходом в Интернет; </w:t>
      </w:r>
    </w:p>
    <w:p w:rsidR="006E53E9" w:rsidRDefault="006E53E9" w:rsidP="006E53E9">
      <w:pPr>
        <w:adjustRightInd w:val="0"/>
        <w:spacing w:line="40" w:lineRule="exact"/>
        <w:rPr>
          <w:rFonts w:ascii="Symbol" w:hAnsi="Symbol" w:cs="Symbol"/>
          <w:sz w:val="20"/>
          <w:szCs w:val="20"/>
        </w:rPr>
      </w:pPr>
    </w:p>
    <w:p w:rsidR="006E53E9" w:rsidRPr="006E53E9" w:rsidRDefault="006E53E9" w:rsidP="006E53E9">
      <w:pPr>
        <w:numPr>
          <w:ilvl w:val="0"/>
          <w:numId w:val="5"/>
        </w:numPr>
        <w:tabs>
          <w:tab w:val="clear" w:pos="720"/>
          <w:tab w:val="num" w:pos="358"/>
        </w:tabs>
        <w:overflowPunct w:val="0"/>
        <w:adjustRightInd w:val="0"/>
        <w:ind w:left="358" w:hanging="358"/>
        <w:jc w:val="both"/>
        <w:rPr>
          <w:rFonts w:ascii="Symbol" w:hAnsi="Symbol" w:cs="Symbol"/>
          <w:sz w:val="20"/>
          <w:szCs w:val="20"/>
        </w:rPr>
      </w:pPr>
      <w:r w:rsidRPr="000E3A12">
        <w:rPr>
          <w:sz w:val="24"/>
          <w:szCs w:val="24"/>
        </w:rPr>
        <w:t xml:space="preserve">разработан и действует школьный сайт. </w:t>
      </w:r>
    </w:p>
    <w:p w:rsidR="006E53E9" w:rsidRDefault="006E53E9" w:rsidP="006E53E9">
      <w:pPr>
        <w:pStyle w:val="a4"/>
        <w:rPr>
          <w:rFonts w:ascii="Symbol" w:hAnsi="Symbol" w:cs="Symbol"/>
          <w:sz w:val="20"/>
          <w:szCs w:val="20"/>
        </w:rPr>
      </w:pPr>
    </w:p>
    <w:p w:rsidR="006E53E9" w:rsidRPr="000E3A12" w:rsidRDefault="006E53E9" w:rsidP="006E53E9">
      <w:pPr>
        <w:overflowPunct w:val="0"/>
        <w:adjustRightInd w:val="0"/>
        <w:ind w:left="358"/>
        <w:jc w:val="both"/>
        <w:rPr>
          <w:rFonts w:ascii="Symbol" w:hAnsi="Symbol" w:cs="Symbol"/>
          <w:sz w:val="20"/>
          <w:szCs w:val="20"/>
        </w:rPr>
      </w:pPr>
    </w:p>
    <w:p w:rsidR="006E53E9" w:rsidRPr="000E3A12" w:rsidRDefault="006E53E9" w:rsidP="006E53E9">
      <w:pPr>
        <w:adjustRightInd w:val="0"/>
        <w:spacing w:line="40" w:lineRule="exact"/>
        <w:rPr>
          <w:rFonts w:ascii="Symbol" w:hAnsi="Symbol" w:cs="Symbol"/>
          <w:sz w:val="20"/>
          <w:szCs w:val="20"/>
        </w:rPr>
      </w:pPr>
    </w:p>
    <w:p w:rsidR="006E53E9" w:rsidRPr="000E3A12" w:rsidRDefault="006E53E9" w:rsidP="006E53E9">
      <w:pPr>
        <w:overflowPunct w:val="0"/>
        <w:adjustRightInd w:val="0"/>
        <w:spacing w:line="278" w:lineRule="auto"/>
        <w:ind w:right="-69" w:firstLine="350"/>
        <w:jc w:val="both"/>
        <w:rPr>
          <w:rFonts w:ascii="Symbol" w:hAnsi="Symbol" w:cs="Symbol"/>
          <w:sz w:val="20"/>
          <w:szCs w:val="20"/>
        </w:rPr>
      </w:pPr>
      <w:r w:rsidRPr="000E3A12">
        <w:rPr>
          <w:sz w:val="24"/>
          <w:szCs w:val="24"/>
        </w:rPr>
        <w:t xml:space="preserve">Сайт является визитной карточкой </w:t>
      </w:r>
      <w:r>
        <w:rPr>
          <w:sz w:val="24"/>
          <w:szCs w:val="24"/>
        </w:rPr>
        <w:t>школы</w:t>
      </w:r>
      <w:r w:rsidRPr="000E3A12">
        <w:rPr>
          <w:sz w:val="24"/>
          <w:szCs w:val="24"/>
        </w:rPr>
        <w:t>. Для обучающихся, в том числе инвалидов и лиц с ограниченными возможностями здоровья</w:t>
      </w:r>
      <w:r>
        <w:rPr>
          <w:sz w:val="24"/>
          <w:szCs w:val="24"/>
        </w:rPr>
        <w:t>,</w:t>
      </w:r>
      <w:r w:rsidRPr="000E3A12">
        <w:rPr>
          <w:sz w:val="24"/>
          <w:szCs w:val="24"/>
        </w:rPr>
        <w:t xml:space="preserve">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медиатеке, библиотеке, компьютерных кабинетах (с 09:00 до 1</w:t>
      </w:r>
      <w:r>
        <w:rPr>
          <w:sz w:val="24"/>
          <w:szCs w:val="24"/>
        </w:rPr>
        <w:t>8</w:t>
      </w:r>
      <w:r w:rsidRPr="000E3A12">
        <w:rPr>
          <w:sz w:val="24"/>
          <w:szCs w:val="24"/>
        </w:rPr>
        <w:t>:00.</w:t>
      </w:r>
      <w:r>
        <w:rPr>
          <w:sz w:val="24"/>
          <w:szCs w:val="24"/>
        </w:rPr>
        <w:t xml:space="preserve"> </w:t>
      </w:r>
      <w:r w:rsidRPr="000E3A12">
        <w:rPr>
          <w:sz w:val="24"/>
          <w:szCs w:val="24"/>
        </w:rPr>
        <w:t xml:space="preserve">Выходной </w:t>
      </w:r>
      <w:r>
        <w:rPr>
          <w:sz w:val="24"/>
          <w:szCs w:val="24"/>
        </w:rPr>
        <w:t>–</w:t>
      </w:r>
      <w:r w:rsidRPr="000E3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суббота, </w:t>
      </w:r>
      <w:r w:rsidRPr="000E3A12">
        <w:rPr>
          <w:sz w:val="24"/>
          <w:szCs w:val="24"/>
        </w:rPr>
        <w:t xml:space="preserve">воскресенье). </w:t>
      </w:r>
    </w:p>
    <w:p w:rsidR="006E53E9" w:rsidRDefault="006E53E9" w:rsidP="0066719A">
      <w:pPr>
        <w:pStyle w:val="a3"/>
        <w:ind w:left="0" w:firstLine="0"/>
        <w:contextualSpacing/>
        <w:mirrorIndents/>
        <w:jc w:val="both"/>
        <w:rPr>
          <w:sz w:val="24"/>
          <w:szCs w:val="24"/>
        </w:rPr>
      </w:pPr>
    </w:p>
    <w:p w:rsidR="00C2672F" w:rsidRPr="006E53E9" w:rsidRDefault="00AE3F4F" w:rsidP="0066719A">
      <w:pPr>
        <w:pStyle w:val="a3"/>
        <w:ind w:left="0" w:firstLine="0"/>
        <w:contextualSpacing/>
        <w:mirrorIndents/>
        <w:jc w:val="both"/>
        <w:rPr>
          <w:sz w:val="24"/>
          <w:szCs w:val="24"/>
        </w:rPr>
      </w:pPr>
      <w:r w:rsidRPr="006E53E9">
        <w:rPr>
          <w:sz w:val="24"/>
          <w:szCs w:val="24"/>
        </w:rPr>
        <w:t>Инвалиды и лица с ограниченными возможностями здоровья имеют доступ к элект</w:t>
      </w:r>
      <w:r w:rsidR="008F38DC" w:rsidRPr="006E53E9">
        <w:rPr>
          <w:sz w:val="24"/>
          <w:szCs w:val="24"/>
        </w:rPr>
        <w:t>ронным образовательным ресурсам</w:t>
      </w:r>
      <w:r w:rsidR="000E19BA" w:rsidRPr="006E53E9">
        <w:rPr>
          <w:sz w:val="24"/>
          <w:szCs w:val="24"/>
        </w:rPr>
        <w:t>,</w:t>
      </w:r>
      <w:r w:rsidRPr="006E53E9">
        <w:rPr>
          <w:sz w:val="24"/>
          <w:szCs w:val="24"/>
        </w:rPr>
        <w:t xml:space="preserve"> которые </w:t>
      </w:r>
      <w:r w:rsidR="006E53E9">
        <w:rPr>
          <w:sz w:val="24"/>
          <w:szCs w:val="24"/>
        </w:rPr>
        <w:t>есть</w:t>
      </w:r>
      <w:r w:rsidR="008F38DC" w:rsidRPr="006E53E9">
        <w:rPr>
          <w:sz w:val="24"/>
          <w:szCs w:val="24"/>
        </w:rPr>
        <w:t xml:space="preserve"> в библиотеке</w:t>
      </w:r>
      <w:r w:rsidR="000E19BA" w:rsidRPr="006E53E9">
        <w:rPr>
          <w:sz w:val="24"/>
          <w:szCs w:val="24"/>
        </w:rPr>
        <w:t xml:space="preserve"> школы</w:t>
      </w:r>
      <w:r w:rsidR="00AB4F31" w:rsidRPr="006E53E9">
        <w:rPr>
          <w:sz w:val="24"/>
          <w:szCs w:val="24"/>
        </w:rPr>
        <w:t>.</w:t>
      </w:r>
    </w:p>
    <w:p w:rsidR="009A51A0" w:rsidRPr="0066719A" w:rsidRDefault="009A51A0" w:rsidP="0066719A">
      <w:pPr>
        <w:contextualSpacing/>
        <w:mirrorIndents/>
        <w:jc w:val="both"/>
        <w:rPr>
          <w:b/>
          <w:sz w:val="24"/>
          <w:szCs w:val="24"/>
        </w:rPr>
      </w:pPr>
    </w:p>
    <w:p w:rsidR="009A51A0" w:rsidRPr="0066719A" w:rsidRDefault="006E53E9" w:rsidP="0066719A">
      <w:pPr>
        <w:contextualSpacing/>
        <w:mirrorIndents/>
        <w:jc w:val="both"/>
        <w:rPr>
          <w:sz w:val="24"/>
          <w:szCs w:val="24"/>
        </w:rPr>
      </w:pPr>
      <w:hyperlink r:id="rId5" w:history="1">
        <w:r w:rsidR="009A51A0" w:rsidRPr="0066719A">
          <w:rPr>
            <w:rStyle w:val="a7"/>
            <w:sz w:val="24"/>
            <w:szCs w:val="24"/>
          </w:rPr>
          <w:t>http://fcior.edu.ru/</w:t>
        </w:r>
      </w:hyperlink>
      <w:r w:rsidR="009A51A0" w:rsidRPr="0066719A">
        <w:rPr>
          <w:sz w:val="24"/>
          <w:szCs w:val="24"/>
        </w:rPr>
        <w:t xml:space="preserve"> - Федеральный центр электронных образовательных ресурсов</w:t>
      </w:r>
    </w:p>
    <w:p w:rsidR="009A51A0" w:rsidRPr="0066719A" w:rsidRDefault="006E53E9" w:rsidP="0066719A">
      <w:pPr>
        <w:contextualSpacing/>
        <w:mirrorIndents/>
        <w:jc w:val="both"/>
        <w:rPr>
          <w:sz w:val="24"/>
          <w:szCs w:val="24"/>
        </w:rPr>
      </w:pPr>
      <w:hyperlink r:id="rId6" w:history="1">
        <w:r w:rsidR="009A51A0" w:rsidRPr="0066719A">
          <w:rPr>
            <w:rStyle w:val="a7"/>
            <w:sz w:val="24"/>
            <w:szCs w:val="24"/>
          </w:rPr>
          <w:t>http://window.edu.ru/</w:t>
        </w:r>
      </w:hyperlink>
      <w:r w:rsidR="009A51A0" w:rsidRPr="0066719A">
        <w:rPr>
          <w:sz w:val="24"/>
          <w:szCs w:val="24"/>
        </w:rPr>
        <w:t xml:space="preserve"> - Единое окно доступа к информационным ресурсам</w:t>
      </w:r>
    </w:p>
    <w:p w:rsidR="009A51A0" w:rsidRPr="0066719A" w:rsidRDefault="006E53E9" w:rsidP="0066719A">
      <w:pPr>
        <w:pStyle w:val="a8"/>
        <w:spacing w:before="0" w:beforeAutospacing="0" w:after="0" w:afterAutospacing="0"/>
        <w:contextualSpacing/>
        <w:mirrorIndents/>
        <w:jc w:val="both"/>
        <w:rPr>
          <w:bCs/>
          <w:i/>
        </w:rPr>
      </w:pPr>
      <w:hyperlink r:id="rId7" w:history="1">
        <w:r w:rsidR="009A51A0" w:rsidRPr="0066719A">
          <w:rPr>
            <w:rStyle w:val="a7"/>
          </w:rPr>
          <w:t>http://school-collection.edu.ru/</w:t>
        </w:r>
      </w:hyperlink>
      <w:r w:rsidR="009A51A0" w:rsidRPr="0066719A">
        <w:t xml:space="preserve"> - </w:t>
      </w:r>
      <w:hyperlink r:id="rId8" w:history="1">
        <w:r w:rsidR="009A51A0" w:rsidRPr="0066719A">
          <w:rPr>
            <w:rStyle w:val="a9"/>
            <w:bCs/>
            <w:i w:val="0"/>
          </w:rPr>
          <w:t>Единая коллекция цифровых образовательных ресурсов</w:t>
        </w:r>
      </w:hyperlink>
    </w:p>
    <w:p w:rsidR="001241EE" w:rsidRPr="0066719A" w:rsidRDefault="006E53E9" w:rsidP="0066719A">
      <w:pPr>
        <w:pStyle w:val="a8"/>
        <w:spacing w:before="0" w:beforeAutospacing="0" w:after="0" w:afterAutospacing="0"/>
        <w:contextualSpacing/>
        <w:mirrorIndents/>
        <w:jc w:val="both"/>
        <w:rPr>
          <w:rStyle w:val="aa"/>
          <w:shd w:val="clear" w:color="auto" w:fill="FFFFFF"/>
        </w:rPr>
      </w:pPr>
      <w:hyperlink r:id="rId9" w:history="1">
        <w:r w:rsidR="001241EE" w:rsidRPr="0066719A">
          <w:rPr>
            <w:rStyle w:val="a7"/>
            <w:bCs/>
            <w:color w:val="C0392B"/>
          </w:rPr>
          <w:t>http://www.museum.ru</w:t>
        </w:r>
      </w:hyperlink>
      <w:r w:rsidR="001241EE" w:rsidRPr="0066719A">
        <w:rPr>
          <w:rStyle w:val="aa"/>
          <w:color w:val="4B4B4B"/>
          <w:shd w:val="clear" w:color="auto" w:fill="FFFFFF"/>
        </w:rPr>
        <w:t xml:space="preserve"> – </w:t>
      </w:r>
      <w:r w:rsidR="001241EE" w:rsidRPr="0066719A">
        <w:rPr>
          <w:rStyle w:val="aa"/>
          <w:b w:val="0"/>
          <w:shd w:val="clear" w:color="auto" w:fill="FFFFFF"/>
        </w:rPr>
        <w:t>Музеи России</w:t>
      </w:r>
    </w:p>
    <w:p w:rsidR="000847B1" w:rsidRPr="0066719A" w:rsidRDefault="000847B1" w:rsidP="0066719A">
      <w:pPr>
        <w:contextualSpacing/>
        <w:mirrorIndents/>
        <w:jc w:val="both"/>
        <w:rPr>
          <w:b/>
          <w:sz w:val="24"/>
          <w:szCs w:val="24"/>
        </w:rPr>
      </w:pPr>
    </w:p>
    <w:p w:rsidR="009A51A0" w:rsidRPr="0066719A" w:rsidRDefault="000E19BA" w:rsidP="0066719A">
      <w:pPr>
        <w:contextualSpacing/>
        <w:mirrorIndents/>
        <w:jc w:val="both"/>
        <w:rPr>
          <w:b/>
          <w:sz w:val="24"/>
          <w:szCs w:val="24"/>
        </w:rPr>
      </w:pPr>
      <w:r w:rsidRPr="0066719A">
        <w:rPr>
          <w:b/>
          <w:sz w:val="24"/>
          <w:szCs w:val="24"/>
        </w:rPr>
        <w:t>Библиотека школы</w:t>
      </w:r>
      <w:r w:rsidR="008F38DC" w:rsidRPr="0066719A">
        <w:rPr>
          <w:b/>
          <w:sz w:val="24"/>
          <w:szCs w:val="24"/>
        </w:rPr>
        <w:t xml:space="preserve"> оснащена дисками</w:t>
      </w:r>
      <w:r w:rsidRPr="0066719A">
        <w:rPr>
          <w:b/>
          <w:sz w:val="24"/>
          <w:szCs w:val="24"/>
        </w:rPr>
        <w:t>.</w:t>
      </w:r>
    </w:p>
    <w:p w:rsidR="008F38DC" w:rsidRPr="0066719A" w:rsidRDefault="008F38DC" w:rsidP="0066719A">
      <w:pPr>
        <w:contextualSpacing/>
        <w:mirrorIndents/>
        <w:jc w:val="both"/>
        <w:rPr>
          <w:b/>
          <w:sz w:val="24"/>
          <w:szCs w:val="24"/>
        </w:rPr>
      </w:pPr>
    </w:p>
    <w:p w:rsidR="000847B1" w:rsidRPr="0066719A" w:rsidRDefault="008F38DC" w:rsidP="0066719A">
      <w:pPr>
        <w:contextualSpacing/>
        <w:mirrorIndents/>
        <w:jc w:val="both"/>
        <w:rPr>
          <w:color w:val="555555"/>
          <w:sz w:val="24"/>
          <w:szCs w:val="24"/>
        </w:rPr>
      </w:pPr>
      <w:r w:rsidRPr="0066719A">
        <w:rPr>
          <w:b/>
          <w:sz w:val="24"/>
          <w:szCs w:val="24"/>
        </w:rPr>
        <w:t>Начальная школа:</w:t>
      </w:r>
      <w:r w:rsidR="000847B1" w:rsidRPr="0066719A">
        <w:rPr>
          <w:color w:val="555555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86"/>
      </w:tblGrid>
      <w:tr w:rsidR="0066719A" w:rsidTr="0066719A">
        <w:tc>
          <w:tcPr>
            <w:tcW w:w="9786" w:type="dxa"/>
          </w:tcPr>
          <w:p w:rsidR="0066719A" w:rsidRDefault="0066719A" w:rsidP="0066719A">
            <w:p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66719A">
              <w:rPr>
                <w:color w:val="000000" w:themeColor="text1"/>
                <w:sz w:val="24"/>
                <w:szCs w:val="24"/>
                <w:u w:val="single"/>
              </w:rPr>
              <w:t>1 класс</w:t>
            </w:r>
          </w:p>
          <w:p w:rsidR="0066719A" w:rsidRPr="0066719A" w:rsidRDefault="006E53E9" w:rsidP="0066719A">
            <w:pPr>
              <w:pStyle w:val="a4"/>
              <w:numPr>
                <w:ilvl w:val="0"/>
                <w:numId w:val="4"/>
              </w:num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</w:rPr>
                <w:t xml:space="preserve">Интерактивные таблицы к учебнику «Русская азбука», </w:t>
              </w:r>
              <w:r w:rsidR="0066719A" w:rsidRPr="0066719A">
                <w:rPr>
                  <w:bCs/>
                  <w:color w:val="000000" w:themeColor="text1"/>
                  <w:sz w:val="24"/>
                  <w:szCs w:val="24"/>
                </w:rPr>
                <w:br/>
              </w:r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</w:rPr>
                <w:t>авт. В.Г. Горецкий</w:t>
              </w:r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4"/>
              </w:num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</w:rPr>
                <w:t>Э</w:t>
              </w:r>
            </w:hyperlink>
            <w:r w:rsidR="0066719A" w:rsidRPr="0066719A">
              <w:rPr>
                <w:color w:val="000000" w:themeColor="text1"/>
                <w:sz w:val="24"/>
                <w:szCs w:val="24"/>
              </w:rPr>
              <w:t xml:space="preserve">лектронное приложение к учебнику «Русский язык», 1 </w:t>
            </w:r>
            <w:proofErr w:type="gramStart"/>
            <w:r w:rsidR="0066719A" w:rsidRPr="0066719A">
              <w:rPr>
                <w:color w:val="000000" w:themeColor="text1"/>
                <w:sz w:val="24"/>
                <w:szCs w:val="24"/>
              </w:rPr>
              <w:t>класс,</w:t>
            </w:r>
            <w:r w:rsidR="0066719A" w:rsidRPr="0066719A">
              <w:rPr>
                <w:color w:val="000000" w:themeColor="text1"/>
                <w:sz w:val="24"/>
                <w:szCs w:val="24"/>
              </w:rPr>
              <w:br/>
              <w:t>авт.</w:t>
            </w:r>
            <w:proofErr w:type="gramEnd"/>
            <w:r w:rsidR="0066719A" w:rsidRPr="0066719A">
              <w:rPr>
                <w:color w:val="000000" w:themeColor="text1"/>
                <w:sz w:val="24"/>
                <w:szCs w:val="24"/>
              </w:rPr>
              <w:t xml:space="preserve"> В.П. </w:t>
            </w:r>
            <w:proofErr w:type="spellStart"/>
            <w:r w:rsidR="0066719A" w:rsidRPr="0066719A">
              <w:rPr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="0066719A" w:rsidRPr="0066719A">
              <w:rPr>
                <w:color w:val="000000" w:themeColor="text1"/>
                <w:sz w:val="24"/>
                <w:szCs w:val="24"/>
              </w:rPr>
              <w:t>, В.Г. Горецкий</w:t>
            </w:r>
          </w:p>
          <w:p w:rsidR="0066719A" w:rsidRPr="0066719A" w:rsidRDefault="006E53E9" w:rsidP="0066719A">
            <w:pPr>
              <w:pStyle w:val="a4"/>
              <w:numPr>
                <w:ilvl w:val="0"/>
                <w:numId w:val="4"/>
              </w:numPr>
              <w:contextualSpacing/>
              <w:mirrorIndents/>
              <w:jc w:val="both"/>
              <w:rPr>
                <w:rStyle w:val="aa"/>
                <w:b w:val="0"/>
                <w:color w:val="000000" w:themeColor="text1"/>
                <w:sz w:val="24"/>
                <w:szCs w:val="24"/>
              </w:rPr>
            </w:pPr>
            <w:hyperlink r:id="rId12" w:history="1"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Электронное приложение к учебнику «Математика», 1 класс,</w:t>
              </w:r>
              <w:r w:rsidR="0066719A" w:rsidRPr="0066719A">
                <w:rPr>
                  <w:color w:val="000000" w:themeColor="text1"/>
                  <w:sz w:val="24"/>
                  <w:szCs w:val="24"/>
                </w:rPr>
                <w:br/>
              </w:r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авт. М.И. Моро</w:t>
              </w:r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</w:rPr>
                <w:t>Аудиоприложение</w:t>
              </w:r>
              <w:proofErr w:type="spellEnd"/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</w:rPr>
                <w:t xml:space="preserve"> к учебнику «Литературное чтение», 1 класс,</w:t>
              </w:r>
              <w:r w:rsidR="0066719A" w:rsidRPr="0066719A">
                <w:rPr>
                  <w:bCs/>
                  <w:color w:val="000000" w:themeColor="text1"/>
                  <w:sz w:val="24"/>
                  <w:szCs w:val="24"/>
                </w:rPr>
                <w:br/>
              </w:r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</w:rPr>
                <w:t>авт. Л.Ф. Климанова</w:t>
              </w:r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hyperlink r:id="rId14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</w:tr>
      <w:tr w:rsidR="0066719A" w:rsidTr="0066719A">
        <w:tc>
          <w:tcPr>
            <w:tcW w:w="9786" w:type="dxa"/>
          </w:tcPr>
          <w:p w:rsidR="0066719A" w:rsidRPr="0066719A" w:rsidRDefault="0066719A" w:rsidP="0066719A">
            <w:p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66719A">
              <w:rPr>
                <w:color w:val="000000" w:themeColor="text1"/>
                <w:sz w:val="24"/>
                <w:szCs w:val="24"/>
                <w:u w:val="single"/>
              </w:rPr>
              <w:t>2 класс</w:t>
            </w:r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spacing w:line="240" w:lineRule="auto"/>
              <w:ind w:left="851"/>
              <w:contextualSpacing/>
              <w:mirrorIndents/>
              <w:jc w:val="both"/>
              <w:rPr>
                <w:rStyle w:val="aa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Электронное приложение к учебнику «Математика», 2 класс, авт. М.И. Моро</w:t>
              </w:r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spacing w:line="240" w:lineRule="auto"/>
              <w:ind w:left="85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Электронное приложение к учебнику «Окружающий мир», </w:t>
              </w:r>
              <w:hyperlink r:id="rId17" w:history="1">
                <w:r w:rsidR="0066719A" w:rsidRPr="0066719A">
                  <w:rPr>
                    <w:rStyle w:val="aa"/>
                    <w:b w:val="0"/>
                    <w:color w:val="000000" w:themeColor="text1"/>
                    <w:sz w:val="24"/>
                    <w:szCs w:val="24"/>
                    <w:shd w:val="clear" w:color="auto" w:fill="FFFFFF"/>
                  </w:rPr>
                  <w:t>2 класс, авт. А.А. Плешаков</w:t>
                </w:r>
              </w:hyperlink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spacing w:line="240" w:lineRule="auto"/>
              <w:ind w:left="85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Канакина</w:t>
              </w:r>
              <w:proofErr w:type="spellEnd"/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spacing w:line="240" w:lineRule="auto"/>
              <w:ind w:left="85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Аудиоприложение</w:t>
              </w:r>
              <w:proofErr w:type="spellEnd"/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к учебнику «Литературное чтение», 2 класс,</w:t>
              </w:r>
              <w:r w:rsidR="0066719A" w:rsidRPr="0066719A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авт. Л.Ф. Климанова</w:t>
              </w:r>
            </w:hyperlink>
          </w:p>
          <w:p w:rsidR="0066719A" w:rsidRDefault="0066719A" w:rsidP="0066719A">
            <w:p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6719A" w:rsidTr="0066719A">
        <w:tc>
          <w:tcPr>
            <w:tcW w:w="9786" w:type="dxa"/>
          </w:tcPr>
          <w:p w:rsidR="0066719A" w:rsidRPr="0066719A" w:rsidRDefault="0066719A" w:rsidP="0066719A">
            <w:p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66719A">
              <w:rPr>
                <w:color w:val="000000" w:themeColor="text1"/>
                <w:sz w:val="24"/>
                <w:szCs w:val="24"/>
                <w:u w:val="single"/>
              </w:rPr>
              <w:t>3 класс</w:t>
            </w:r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mirrorIndents/>
              <w:jc w:val="both"/>
              <w:rPr>
                <w:rStyle w:val="aa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0" w:history="1"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Электронное приложение к учебнику «Математика», 3 класс,</w:t>
              </w:r>
              <w:r w:rsidR="0066719A" w:rsidRPr="0066719A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авт. М.И. Моро</w:t>
              </w:r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Электронное приложение к учебнику «Окружающий мир»,</w:t>
              </w:r>
              <w:r w:rsidR="0066719A" w:rsidRPr="0066719A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3 класс, авт. А.А. Плешаков</w:t>
              </w:r>
            </w:hyperlink>
          </w:p>
          <w:p w:rsidR="0066719A" w:rsidRPr="0066719A" w:rsidRDefault="006E53E9" w:rsidP="0066719A">
            <w:pPr>
              <w:pStyle w:val="a4"/>
              <w:numPr>
                <w:ilvl w:val="0"/>
                <w:numId w:val="1"/>
              </w:num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hyperlink r:id="rId22" w:history="1">
              <w:proofErr w:type="spellStart"/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Аудиоприложение</w:t>
              </w:r>
              <w:proofErr w:type="spellEnd"/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к учебнику «Литературное чтение», 3 класс,</w:t>
              </w:r>
              <w:r w:rsidR="0066719A" w:rsidRPr="0066719A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66719A" w:rsidRPr="0066719A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авт. Л. Ф. Климанова</w:t>
              </w:r>
            </w:hyperlink>
          </w:p>
        </w:tc>
      </w:tr>
      <w:tr w:rsidR="0066719A" w:rsidTr="0066719A">
        <w:tc>
          <w:tcPr>
            <w:tcW w:w="9786" w:type="dxa"/>
          </w:tcPr>
          <w:p w:rsidR="0066719A" w:rsidRPr="0066719A" w:rsidRDefault="0066719A" w:rsidP="0066719A">
            <w:pPr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66719A">
              <w:rPr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Pr="0066719A">
              <w:rPr>
                <w:color w:val="000000" w:themeColor="text1"/>
                <w:sz w:val="24"/>
                <w:szCs w:val="24"/>
                <w:u w:val="single"/>
              </w:rPr>
              <w:t>4 класс</w:t>
            </w:r>
          </w:p>
          <w:p w:rsidR="0066719A" w:rsidRPr="0066719A" w:rsidRDefault="006E53E9" w:rsidP="0066719A">
            <w:pPr>
              <w:pStyle w:val="a4"/>
              <w:numPr>
                <w:ilvl w:val="0"/>
                <w:numId w:val="3"/>
              </w:numPr>
              <w:spacing w:line="240" w:lineRule="auto"/>
              <w:ind w:left="851"/>
              <w:contextualSpacing/>
              <w:mirrorIndents/>
              <w:jc w:val="both"/>
              <w:rPr>
                <w:b/>
                <w:color w:val="000000" w:themeColor="text1"/>
                <w:sz w:val="24"/>
                <w:szCs w:val="24"/>
              </w:rPr>
            </w:pPr>
            <w:hyperlink r:id="rId23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Электронное приложение к учебнику «Математика», 4 класс,</w:t>
              </w:r>
              <w:r w:rsidR="0066719A" w:rsidRPr="0066719A">
                <w:rPr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авт. М.И. Моро</w:t>
              </w:r>
            </w:hyperlink>
          </w:p>
          <w:p w:rsidR="0066719A" w:rsidRDefault="006E53E9" w:rsidP="0066719A">
            <w:pPr>
              <w:pStyle w:val="a4"/>
              <w:numPr>
                <w:ilvl w:val="0"/>
                <w:numId w:val="3"/>
              </w:numPr>
              <w:spacing w:line="240" w:lineRule="auto"/>
              <w:ind w:left="85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hyperlink r:id="rId24" w:history="1"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Электронное приложение к учебнику «Окружающий мир», 4 класс,</w:t>
              </w:r>
              <w:r w:rsidR="0066719A" w:rsidRPr="0066719A">
                <w:rPr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авт. А.А. Плешаков, Е. А. </w:t>
              </w:r>
              <w:proofErr w:type="spellStart"/>
              <w:r w:rsidR="0066719A" w:rsidRPr="0066719A">
                <w:rPr>
                  <w:rStyle w:val="aa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Крючкова</w:t>
              </w:r>
              <w:proofErr w:type="spellEnd"/>
            </w:hyperlink>
          </w:p>
        </w:tc>
      </w:tr>
    </w:tbl>
    <w:p w:rsidR="000847B1" w:rsidRPr="0066719A" w:rsidRDefault="000847B1" w:rsidP="0066719A">
      <w:pPr>
        <w:contextualSpacing/>
        <w:mirrorIndents/>
        <w:jc w:val="both"/>
        <w:rPr>
          <w:color w:val="000000" w:themeColor="text1"/>
          <w:sz w:val="24"/>
          <w:szCs w:val="24"/>
        </w:rPr>
      </w:pPr>
    </w:p>
    <w:p w:rsidR="00827B1F" w:rsidRPr="0066719A" w:rsidRDefault="000E19BA" w:rsidP="0066719A">
      <w:pPr>
        <w:contextualSpacing/>
        <w:mirrorIndents/>
        <w:jc w:val="both"/>
        <w:rPr>
          <w:b/>
          <w:sz w:val="24"/>
          <w:szCs w:val="24"/>
        </w:rPr>
      </w:pPr>
      <w:r w:rsidRPr="0066719A">
        <w:rPr>
          <w:b/>
          <w:sz w:val="24"/>
          <w:szCs w:val="24"/>
        </w:rPr>
        <w:t>Среднее и старшее звено: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5387"/>
      </w:tblGrid>
      <w:tr w:rsidR="00827B1F" w:rsidRPr="0066719A" w:rsidTr="0066719A">
        <w:tc>
          <w:tcPr>
            <w:tcW w:w="392" w:type="dxa"/>
          </w:tcPr>
          <w:p w:rsidR="00827B1F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7B1F" w:rsidRPr="0066719A" w:rsidRDefault="00827B1F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 xml:space="preserve">География 6-10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кл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5387" w:type="dxa"/>
          </w:tcPr>
          <w:p w:rsidR="00827B1F" w:rsidRPr="0066719A" w:rsidRDefault="00827B1F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Содержит текстовой учебный материал, дикторский текст, видеофрагменты и слайды.</w:t>
            </w:r>
          </w:p>
        </w:tc>
      </w:tr>
      <w:tr w:rsidR="00827B1F" w:rsidRPr="0066719A" w:rsidTr="0066719A">
        <w:tc>
          <w:tcPr>
            <w:tcW w:w="392" w:type="dxa"/>
          </w:tcPr>
          <w:p w:rsidR="00827B1F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27B1F" w:rsidRPr="0066719A" w:rsidRDefault="00827B1F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 xml:space="preserve">Физика 7-11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кл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>. Практикум.</w:t>
            </w:r>
          </w:p>
        </w:tc>
        <w:tc>
          <w:tcPr>
            <w:tcW w:w="5387" w:type="dxa"/>
          </w:tcPr>
          <w:p w:rsidR="00827B1F" w:rsidRPr="0066719A" w:rsidRDefault="00827B1F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Для учащихся, учителей школ, лицеев, гимназий,</w:t>
            </w:r>
            <w:r w:rsidRPr="0066719A">
              <w:rPr>
                <w:sz w:val="24"/>
                <w:szCs w:val="24"/>
                <w:lang w:bidi="ar-SA"/>
              </w:rPr>
              <w:br/>
              <w:t>колледжей и для самостоятельного изучения физики.</w:t>
            </w:r>
          </w:p>
        </w:tc>
      </w:tr>
      <w:tr w:rsidR="00827B1F" w:rsidRPr="0066719A" w:rsidTr="0066719A">
        <w:tc>
          <w:tcPr>
            <w:tcW w:w="392" w:type="dxa"/>
          </w:tcPr>
          <w:p w:rsidR="00827B1F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27B1F" w:rsidRPr="0066719A" w:rsidRDefault="00827B1F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6719A">
              <w:rPr>
                <w:sz w:val="24"/>
                <w:szCs w:val="24"/>
              </w:rPr>
              <w:t>Органическая химия</w:t>
            </w:r>
          </w:p>
        </w:tc>
        <w:tc>
          <w:tcPr>
            <w:tcW w:w="5387" w:type="dxa"/>
          </w:tcPr>
          <w:p w:rsidR="00827B1F" w:rsidRPr="0066719A" w:rsidRDefault="00DB3B04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6719A">
              <w:rPr>
                <w:sz w:val="24"/>
                <w:szCs w:val="24"/>
              </w:rPr>
              <w:t>Установочная программа-тренажёр по всем разделам органической химии. Включает виртуальный эксперимент</w:t>
            </w:r>
          </w:p>
        </w:tc>
      </w:tr>
      <w:tr w:rsidR="00DB3B04" w:rsidRPr="0066719A" w:rsidTr="0066719A">
        <w:tc>
          <w:tcPr>
            <w:tcW w:w="392" w:type="dxa"/>
          </w:tcPr>
          <w:p w:rsidR="00DB3B04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Биология -9 класс. Анатомия и физиология человека.</w:t>
            </w:r>
          </w:p>
        </w:tc>
        <w:tc>
          <w:tcPr>
            <w:tcW w:w="5387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Содержит материал, соответствующий обязательному минимуму содержания образования.</w:t>
            </w:r>
            <w:r w:rsidRPr="0066719A">
              <w:rPr>
                <w:sz w:val="24"/>
                <w:szCs w:val="24"/>
                <w:lang w:bidi="ar-SA"/>
              </w:rPr>
              <w:br/>
              <w:t>Предложенный материал возможно использовать с популярными печатными учебниками.</w:t>
            </w:r>
          </w:p>
        </w:tc>
      </w:tr>
      <w:tr w:rsidR="00DB3B04" w:rsidRPr="0066719A" w:rsidTr="0066719A">
        <w:tc>
          <w:tcPr>
            <w:tcW w:w="392" w:type="dxa"/>
          </w:tcPr>
          <w:p w:rsidR="00DB3B04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 xml:space="preserve">Биология. </w:t>
            </w:r>
          </w:p>
        </w:tc>
        <w:tc>
          <w:tcPr>
            <w:tcW w:w="5387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Виртуальная лаборатория.</w:t>
            </w:r>
          </w:p>
        </w:tc>
      </w:tr>
      <w:tr w:rsidR="00DB3B04" w:rsidRPr="0066719A" w:rsidTr="0066719A">
        <w:tc>
          <w:tcPr>
            <w:tcW w:w="392" w:type="dxa"/>
          </w:tcPr>
          <w:p w:rsidR="00DB3B04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Атлас древнего мира.</w:t>
            </w:r>
            <w:r w:rsidRPr="0066719A">
              <w:rPr>
                <w:sz w:val="24"/>
                <w:szCs w:val="24"/>
                <w:lang w:bidi="ar-SA"/>
              </w:rPr>
              <w:br/>
              <w:t>5 миллионов лет истории человечества.</w:t>
            </w:r>
          </w:p>
        </w:tc>
        <w:tc>
          <w:tcPr>
            <w:tcW w:w="5387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 xml:space="preserve">Программа содержит: 52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муьтимедийные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 xml:space="preserve"> лекции о древней культуре;</w:t>
            </w:r>
            <w:r w:rsidR="0066719A">
              <w:rPr>
                <w:sz w:val="24"/>
                <w:szCs w:val="24"/>
                <w:lang w:bidi="ar-SA"/>
              </w:rPr>
              <w:t xml:space="preserve"> </w:t>
            </w:r>
            <w:r w:rsidRPr="0066719A">
              <w:rPr>
                <w:sz w:val="24"/>
                <w:szCs w:val="24"/>
                <w:lang w:bidi="ar-SA"/>
              </w:rPr>
              <w:t>интерактивные экспозиции 10 археологических раскопок;</w:t>
            </w:r>
            <w:r w:rsidR="0066719A">
              <w:rPr>
                <w:sz w:val="24"/>
                <w:szCs w:val="24"/>
                <w:lang w:bidi="ar-SA"/>
              </w:rPr>
              <w:t xml:space="preserve"> </w:t>
            </w:r>
            <w:r w:rsidRPr="0066719A">
              <w:rPr>
                <w:sz w:val="24"/>
                <w:szCs w:val="24"/>
                <w:lang w:bidi="ar-SA"/>
              </w:rPr>
              <w:t xml:space="preserve">3000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цв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 xml:space="preserve">. рис. и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ииллюстр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 xml:space="preserve">.; 274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многосл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 xml:space="preserve">.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интеракт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>. Карты.</w:t>
            </w:r>
          </w:p>
        </w:tc>
      </w:tr>
      <w:tr w:rsidR="00DB3B04" w:rsidRPr="0066719A" w:rsidTr="0066719A">
        <w:tc>
          <w:tcPr>
            <w:tcW w:w="392" w:type="dxa"/>
          </w:tcPr>
          <w:p w:rsidR="00DB3B04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Государственная символика России.</w:t>
            </w:r>
            <w:r w:rsidRPr="0066719A">
              <w:rPr>
                <w:sz w:val="24"/>
                <w:szCs w:val="24"/>
                <w:lang w:bidi="ar-SA"/>
              </w:rPr>
              <w:br/>
              <w:t>История и современность.</w:t>
            </w:r>
          </w:p>
        </w:tc>
        <w:tc>
          <w:tcPr>
            <w:tcW w:w="5387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Представленный материал дает информацию о государственных символах России: гербе, флаге и гимне. Освещаются условия и причины возникновения символов, их эволюция, их значение в многовековой истории России.</w:t>
            </w:r>
          </w:p>
        </w:tc>
      </w:tr>
      <w:tr w:rsidR="00DB3B04" w:rsidRPr="0066719A" w:rsidTr="0066719A">
        <w:tc>
          <w:tcPr>
            <w:tcW w:w="392" w:type="dxa"/>
          </w:tcPr>
          <w:p w:rsidR="00DB3B04" w:rsidRPr="0066719A" w:rsidRDefault="0066719A" w:rsidP="0066719A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 xml:space="preserve">Мировая художественная культура 10-11 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кл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5387" w:type="dxa"/>
          </w:tcPr>
          <w:p w:rsidR="00DB3B04" w:rsidRPr="0066719A" w:rsidRDefault="00DB3B04" w:rsidP="0066719A">
            <w:pPr>
              <w:widowControl/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bidi="ar-SA"/>
              </w:rPr>
            </w:pPr>
            <w:r w:rsidRPr="0066719A">
              <w:rPr>
                <w:sz w:val="24"/>
                <w:szCs w:val="24"/>
                <w:lang w:bidi="ar-SA"/>
              </w:rPr>
              <w:t>Содержит: </w:t>
            </w:r>
            <w:r w:rsidR="0066719A">
              <w:rPr>
                <w:sz w:val="24"/>
                <w:szCs w:val="24"/>
                <w:lang w:bidi="ar-SA"/>
              </w:rPr>
              <w:br/>
              <w:t>-</w:t>
            </w:r>
            <w:r w:rsidRPr="0066719A">
              <w:rPr>
                <w:sz w:val="24"/>
                <w:szCs w:val="24"/>
                <w:lang w:bidi="ar-SA"/>
              </w:rPr>
              <w:t>мультимедиа ка</w:t>
            </w:r>
            <w:r w:rsidR="0066719A">
              <w:rPr>
                <w:sz w:val="24"/>
                <w:szCs w:val="24"/>
                <w:lang w:bidi="ar-SA"/>
              </w:rPr>
              <w:t xml:space="preserve">талог более 1000 </w:t>
            </w:r>
            <w:proofErr w:type="spellStart"/>
            <w:r w:rsidR="0066719A">
              <w:rPr>
                <w:sz w:val="24"/>
                <w:szCs w:val="24"/>
                <w:lang w:bidi="ar-SA"/>
              </w:rPr>
              <w:t>нагл.пособий</w:t>
            </w:r>
            <w:proofErr w:type="spellEnd"/>
            <w:r w:rsidR="0066719A">
              <w:rPr>
                <w:sz w:val="24"/>
                <w:szCs w:val="24"/>
                <w:lang w:bidi="ar-SA"/>
              </w:rPr>
              <w:br/>
              <w:t>-</w:t>
            </w:r>
            <w:proofErr w:type="spellStart"/>
            <w:r w:rsidRPr="0066719A">
              <w:rPr>
                <w:sz w:val="24"/>
                <w:szCs w:val="24"/>
                <w:lang w:bidi="ar-SA"/>
              </w:rPr>
              <w:t>тематич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>. мультимедиа альбом</w:t>
            </w:r>
            <w:r w:rsidR="0066719A">
              <w:rPr>
                <w:sz w:val="24"/>
                <w:szCs w:val="24"/>
                <w:lang w:bidi="ar-SA"/>
              </w:rPr>
              <w:br/>
              <w:t>-</w:t>
            </w:r>
            <w:r w:rsidRPr="0066719A">
              <w:rPr>
                <w:sz w:val="24"/>
                <w:szCs w:val="24"/>
                <w:lang w:bidi="ar-SA"/>
              </w:rPr>
              <w:t xml:space="preserve">справочник по персоналиям, </w:t>
            </w:r>
            <w:proofErr w:type="gramStart"/>
            <w:r w:rsidRPr="0066719A">
              <w:rPr>
                <w:sz w:val="24"/>
                <w:szCs w:val="24"/>
                <w:lang w:bidi="ar-SA"/>
              </w:rPr>
              <w:t>терминам.</w:t>
            </w:r>
            <w:r w:rsidR="0066719A">
              <w:rPr>
                <w:sz w:val="24"/>
                <w:szCs w:val="24"/>
                <w:lang w:bidi="ar-SA"/>
              </w:rPr>
              <w:br/>
              <w:t>-</w:t>
            </w:r>
            <w:proofErr w:type="spellStart"/>
            <w:proofErr w:type="gramEnd"/>
            <w:r w:rsidRPr="0066719A">
              <w:rPr>
                <w:sz w:val="24"/>
                <w:szCs w:val="24"/>
                <w:lang w:bidi="ar-SA"/>
              </w:rPr>
              <w:t>методич</w:t>
            </w:r>
            <w:proofErr w:type="spellEnd"/>
            <w:r w:rsidRPr="0066719A">
              <w:rPr>
                <w:sz w:val="24"/>
                <w:szCs w:val="24"/>
                <w:lang w:bidi="ar-SA"/>
              </w:rPr>
              <w:t>. рекомендации преподавателя.</w:t>
            </w:r>
          </w:p>
        </w:tc>
      </w:tr>
    </w:tbl>
    <w:p w:rsidR="00827B1F" w:rsidRPr="0066719A" w:rsidRDefault="00827B1F" w:rsidP="0066719A">
      <w:pPr>
        <w:contextualSpacing/>
        <w:mirrorIndents/>
        <w:jc w:val="both"/>
        <w:rPr>
          <w:sz w:val="24"/>
          <w:szCs w:val="24"/>
        </w:rPr>
      </w:pPr>
    </w:p>
    <w:p w:rsidR="008F38DC" w:rsidRPr="0066719A" w:rsidRDefault="008F38DC" w:rsidP="0066719A">
      <w:pPr>
        <w:contextualSpacing/>
        <w:mirrorIndents/>
        <w:jc w:val="both"/>
        <w:rPr>
          <w:b/>
          <w:sz w:val="24"/>
          <w:szCs w:val="24"/>
        </w:rPr>
      </w:pPr>
    </w:p>
    <w:p w:rsidR="00A16FF5" w:rsidRDefault="00A16FF5" w:rsidP="00A16FF5">
      <w:pPr>
        <w:overflowPunct w:val="0"/>
        <w:adjustRightInd w:val="0"/>
        <w:ind w:left="1078" w:firstLine="708"/>
        <w:jc w:val="both"/>
        <w:rPr>
          <w:b/>
          <w:sz w:val="24"/>
          <w:szCs w:val="24"/>
        </w:rPr>
      </w:pPr>
    </w:p>
    <w:p w:rsidR="008F38DC" w:rsidRPr="0066719A" w:rsidRDefault="008F38DC" w:rsidP="00A16FF5">
      <w:pPr>
        <w:contextualSpacing/>
        <w:mirrorIndents/>
        <w:jc w:val="both"/>
        <w:rPr>
          <w:b/>
          <w:sz w:val="24"/>
          <w:szCs w:val="24"/>
        </w:rPr>
      </w:pPr>
      <w:bookmarkStart w:id="0" w:name="_GoBack"/>
      <w:bookmarkEnd w:id="0"/>
    </w:p>
    <w:sectPr w:rsidR="008F38DC" w:rsidRPr="0066719A" w:rsidSect="00827B1F">
      <w:type w:val="continuous"/>
      <w:pgSz w:w="11910" w:h="16840"/>
      <w:pgMar w:top="1040" w:right="74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5D79DA"/>
    <w:multiLevelType w:val="hybridMultilevel"/>
    <w:tmpl w:val="089CA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76636"/>
    <w:multiLevelType w:val="hybridMultilevel"/>
    <w:tmpl w:val="3B4891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1E39F5"/>
    <w:multiLevelType w:val="hybridMultilevel"/>
    <w:tmpl w:val="3EC0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01C2"/>
    <w:multiLevelType w:val="hybridMultilevel"/>
    <w:tmpl w:val="61A0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672F"/>
    <w:rsid w:val="000847B1"/>
    <w:rsid w:val="000E19BA"/>
    <w:rsid w:val="001241EE"/>
    <w:rsid w:val="0066719A"/>
    <w:rsid w:val="006E53E9"/>
    <w:rsid w:val="00827B1F"/>
    <w:rsid w:val="008F38DC"/>
    <w:rsid w:val="009A51A0"/>
    <w:rsid w:val="009C2C2E"/>
    <w:rsid w:val="00A16FF5"/>
    <w:rsid w:val="00AB4F31"/>
    <w:rsid w:val="00AE3F4F"/>
    <w:rsid w:val="00C2672F"/>
    <w:rsid w:val="00DA2BB8"/>
    <w:rsid w:val="00DB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00259-5382-455B-B23F-81A528A9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47B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C2C2E"/>
    <w:pPr>
      <w:ind w:left="102" w:righ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C2E"/>
    <w:pPr>
      <w:ind w:left="822" w:hanging="360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9C2C2E"/>
    <w:pPr>
      <w:spacing w:line="281" w:lineRule="exact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9C2C2E"/>
  </w:style>
  <w:style w:type="paragraph" w:styleId="a5">
    <w:name w:val="Balloon Text"/>
    <w:basedOn w:val="a"/>
    <w:link w:val="a6"/>
    <w:uiPriority w:val="99"/>
    <w:semiHidden/>
    <w:unhideWhenUsed/>
    <w:rsid w:val="009A5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9A51A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A51A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9">
    <w:name w:val="Emphasis"/>
    <w:basedOn w:val="a0"/>
    <w:uiPriority w:val="20"/>
    <w:qFormat/>
    <w:rsid w:val="009A51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F3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styleId="aa">
    <w:name w:val="Strong"/>
    <w:basedOn w:val="a0"/>
    <w:uiPriority w:val="22"/>
    <w:qFormat/>
    <w:rsid w:val="001241E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241EE"/>
    <w:rPr>
      <w:color w:val="800080" w:themeColor="followedHyperlink"/>
      <w:u w:val="single"/>
    </w:rPr>
  </w:style>
  <w:style w:type="character" w:customStyle="1" w:styleId="butback">
    <w:name w:val="butback"/>
    <w:basedOn w:val="a0"/>
    <w:rsid w:val="00827B1F"/>
  </w:style>
  <w:style w:type="character" w:customStyle="1" w:styleId="submenu-table">
    <w:name w:val="submenu-table"/>
    <w:basedOn w:val="a0"/>
    <w:rsid w:val="00827B1F"/>
  </w:style>
  <w:style w:type="table" w:styleId="ac">
    <w:name w:val="Table Grid"/>
    <w:basedOn w:val="a1"/>
    <w:uiPriority w:val="39"/>
    <w:rsid w:val="0082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russia.prosv.ru/info.aspx?ob_no=31111" TargetMode="External"/><Relationship Id="rId18" Type="http://schemas.openxmlformats.org/officeDocument/2006/relationships/hyperlink" Target="http://old.prosv.ru/umk/nachalnaya-shkola/info.aspx?ob_no=311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ld.prosv.ru/umk/nachalnaya-shkola/info.aspx?ob_no=29846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russia.prosv.ru/info.aspx?ob_no=26991" TargetMode="External"/><Relationship Id="rId17" Type="http://schemas.openxmlformats.org/officeDocument/2006/relationships/hyperlink" Target="http://old.prosv.ru/umk/nachalnaya-shkola/info.aspx?ob_no=276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ld.prosv.ru/umk/nachalnaya-shkola/info.aspx?ob_no=27622" TargetMode="External"/><Relationship Id="rId20" Type="http://schemas.openxmlformats.org/officeDocument/2006/relationships/hyperlink" Target="http://school-russia.prosv.ru/info.aspx?ob_no=29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school-russia.prosv.ru/info.aspx?ob_no=27000" TargetMode="External"/><Relationship Id="rId24" Type="http://schemas.openxmlformats.org/officeDocument/2006/relationships/hyperlink" Target="http://old.prosv.ru/umk/nachalnaya-shkola/info.aspx?ob_no=31949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school-russia.prosv.ru/info.aspx?ob_no=27431" TargetMode="External"/><Relationship Id="rId23" Type="http://schemas.openxmlformats.org/officeDocument/2006/relationships/hyperlink" Target="http://old.prosv.ru/umk/nachalnaya-shkola/info.aspx?ob_no=31950" TargetMode="External"/><Relationship Id="rId10" Type="http://schemas.openxmlformats.org/officeDocument/2006/relationships/hyperlink" Target="http://old.prosv.ru/epril/gramota1/index.html" TargetMode="External"/><Relationship Id="rId19" Type="http://schemas.openxmlformats.org/officeDocument/2006/relationships/hyperlink" Target="http://school-russia.prosv.ru/info.aspx?ob_no=31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" TargetMode="External"/><Relationship Id="rId14" Type="http://schemas.openxmlformats.org/officeDocument/2006/relationships/hyperlink" Target="http://school-russia.prosv.ru/info.aspx?ob_no=26995" TargetMode="External"/><Relationship Id="rId22" Type="http://schemas.openxmlformats.org/officeDocument/2006/relationships/hyperlink" Target="http://old.prosv.ru/umk/nachalnaya-shkola/info.aspx?ob_no=33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Софья</cp:lastModifiedBy>
  <cp:revision>8</cp:revision>
  <dcterms:created xsi:type="dcterms:W3CDTF">2018-02-11T06:20:00Z</dcterms:created>
  <dcterms:modified xsi:type="dcterms:W3CDTF">2023-10-17T02:00:00Z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2018-02-11T00:00:00Z</vt:filetime>
  </property>
</Properties>
</file>